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2E6C" w14:textId="500EB084" w:rsidR="00937047" w:rsidRPr="00937047" w:rsidRDefault="00937047" w:rsidP="00731F00">
      <w:pPr>
        <w:keepNext/>
        <w:keepLines/>
        <w:spacing w:after="240"/>
        <w:ind w:left="8364"/>
        <w:jc w:val="center"/>
        <w:rPr>
          <w:sz w:val="28"/>
          <w:szCs w:val="28"/>
        </w:rPr>
      </w:pPr>
      <w:r w:rsidRPr="00937047">
        <w:rPr>
          <w:sz w:val="28"/>
          <w:szCs w:val="28"/>
        </w:rPr>
        <w:t>ЗАТВЕРДЖЕНО</w:t>
      </w:r>
      <w:r w:rsidRPr="00937047">
        <w:rPr>
          <w:sz w:val="28"/>
          <w:szCs w:val="28"/>
        </w:rPr>
        <w:br/>
        <w:t xml:space="preserve">розпорядженням Кабінету Міністрів України </w:t>
      </w:r>
      <w:r w:rsidRPr="00937047">
        <w:rPr>
          <w:sz w:val="28"/>
          <w:szCs w:val="28"/>
        </w:rPr>
        <w:br/>
        <w:t xml:space="preserve">від </w:t>
      </w:r>
      <w:r w:rsidR="009B4B3C">
        <w:rPr>
          <w:sz w:val="28"/>
          <w:szCs w:val="28"/>
        </w:rPr>
        <w:t>______________________</w:t>
      </w:r>
      <w:r w:rsidRPr="00937047">
        <w:rPr>
          <w:sz w:val="28"/>
          <w:szCs w:val="28"/>
        </w:rPr>
        <w:t xml:space="preserve">№ </w:t>
      </w:r>
      <w:r w:rsidR="009B4B3C">
        <w:rPr>
          <w:sz w:val="28"/>
          <w:szCs w:val="28"/>
        </w:rPr>
        <w:t>_____________</w:t>
      </w:r>
    </w:p>
    <w:p w14:paraId="3C50BF13" w14:textId="339C8C89" w:rsidR="00937047" w:rsidRPr="00937047" w:rsidRDefault="00937047" w:rsidP="00731F00">
      <w:pPr>
        <w:keepNext/>
        <w:keepLines/>
        <w:spacing w:before="360" w:after="360"/>
        <w:jc w:val="center"/>
        <w:rPr>
          <w:sz w:val="28"/>
          <w:szCs w:val="28"/>
        </w:rPr>
      </w:pPr>
      <w:r w:rsidRPr="00937047">
        <w:rPr>
          <w:sz w:val="28"/>
          <w:szCs w:val="28"/>
        </w:rPr>
        <w:t>ОПЕРАЦІЙНИЙ ПЛАН</w:t>
      </w:r>
      <w:r w:rsidRPr="00937047">
        <w:rPr>
          <w:sz w:val="28"/>
          <w:szCs w:val="28"/>
        </w:rPr>
        <w:br/>
      </w:r>
      <w:r w:rsidR="009B4B3C" w:rsidRPr="009B4B3C">
        <w:rPr>
          <w:sz w:val="28"/>
          <w:szCs w:val="28"/>
        </w:rPr>
        <w:t xml:space="preserve">з реалізації Стратегії когнітивної </w:t>
      </w:r>
      <w:proofErr w:type="spellStart"/>
      <w:r w:rsidR="009B4B3C" w:rsidRPr="009B4B3C">
        <w:rPr>
          <w:sz w:val="28"/>
          <w:szCs w:val="28"/>
        </w:rPr>
        <w:t>деокупації</w:t>
      </w:r>
      <w:proofErr w:type="spellEnd"/>
      <w:r w:rsidR="009B4B3C" w:rsidRPr="009B4B3C">
        <w:rPr>
          <w:sz w:val="28"/>
          <w:szCs w:val="28"/>
        </w:rPr>
        <w:t xml:space="preserve"> Автономної Республіки Крим та міста Севастополя у 2024-2026 роках</w:t>
      </w:r>
    </w:p>
    <w:tbl>
      <w:tblPr>
        <w:tblW w:w="157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44"/>
        <w:gridCol w:w="3304"/>
        <w:gridCol w:w="2011"/>
        <w:gridCol w:w="1698"/>
        <w:gridCol w:w="3405"/>
        <w:gridCol w:w="2552"/>
      </w:tblGrid>
      <w:tr w:rsidR="003A5E03" w:rsidRPr="003A5E03" w14:paraId="44A2A5FD" w14:textId="77777777" w:rsidTr="00787CE8">
        <w:trPr>
          <w:tblHeader/>
        </w:trPr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0D94" w14:textId="77777777" w:rsidR="00937047" w:rsidRPr="003A5E03" w:rsidRDefault="00937047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Найменування завдання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99CB" w14:textId="77777777" w:rsidR="00937047" w:rsidRPr="003A5E03" w:rsidRDefault="00937047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Найменування заходу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CEF8" w14:textId="77777777" w:rsidR="00937047" w:rsidRPr="003A5E03" w:rsidRDefault="00937047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Строк виконання, років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FDAD" w14:textId="77777777" w:rsidR="00937047" w:rsidRPr="003A5E03" w:rsidRDefault="00937047" w:rsidP="00731F00">
            <w:pPr>
              <w:spacing w:before="120"/>
              <w:ind w:left="-104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Джерела фінансування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99CF" w14:textId="77777777" w:rsidR="00937047" w:rsidRPr="003A5E03" w:rsidRDefault="00937047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Індикатор виконання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6A5F" w14:textId="77777777" w:rsidR="00937047" w:rsidRPr="003A5E03" w:rsidRDefault="00937047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Відповідальні за виконання</w:t>
            </w:r>
          </w:p>
        </w:tc>
      </w:tr>
      <w:tr w:rsidR="003A5E03" w:rsidRPr="003A5E03" w14:paraId="1730C583" w14:textId="77777777" w:rsidTr="00787CE8">
        <w:tc>
          <w:tcPr>
            <w:tcW w:w="1571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AEE8" w14:textId="51F08170" w:rsidR="00937047" w:rsidRPr="003A5E03" w:rsidRDefault="00937047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Стратегічна ціль 1.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 xml:space="preserve">Формування цілісної системи українських </w:t>
            </w:r>
            <w:proofErr w:type="spellStart"/>
            <w:r w:rsidR="005A4801" w:rsidRPr="003A5E03">
              <w:rPr>
                <w:color w:val="000000" w:themeColor="text1"/>
                <w:sz w:val="26"/>
                <w:szCs w:val="26"/>
              </w:rPr>
              <w:t>наративів</w:t>
            </w:r>
            <w:proofErr w:type="spellEnd"/>
            <w:r w:rsidR="005A4801" w:rsidRPr="003A5E03">
              <w:rPr>
                <w:color w:val="000000" w:themeColor="text1"/>
                <w:sz w:val="26"/>
                <w:szCs w:val="26"/>
              </w:rPr>
              <w:t xml:space="preserve"> стосовно Криму в інформаційній, культурній, освітній сферах, молодіжній політиці, європейській інтеграції, сфері забезпечення прав корінних народів України, осіб, що належать до національних меншин (спільнот), політиці </w:t>
            </w:r>
            <w:proofErr w:type="spellStart"/>
            <w:r w:rsidR="005A4801" w:rsidRPr="003A5E03">
              <w:rPr>
                <w:color w:val="000000" w:themeColor="text1"/>
                <w:sz w:val="26"/>
                <w:szCs w:val="26"/>
              </w:rPr>
              <w:t>памʼяті</w:t>
            </w:r>
            <w:proofErr w:type="spellEnd"/>
            <w:r w:rsidR="005A4801" w:rsidRPr="003A5E03">
              <w:rPr>
                <w:color w:val="000000" w:themeColor="text1"/>
                <w:sz w:val="26"/>
                <w:szCs w:val="26"/>
              </w:rPr>
              <w:t xml:space="preserve">, деколонізації та декомунізації, їх донесення за допомогою культурних, освітніх та інформаційних </w:t>
            </w:r>
            <w:proofErr w:type="spellStart"/>
            <w:r w:rsidR="005A4801" w:rsidRPr="003A5E03">
              <w:rPr>
                <w:color w:val="000000" w:themeColor="text1"/>
                <w:sz w:val="26"/>
                <w:szCs w:val="26"/>
              </w:rPr>
              <w:t>проєктів</w:t>
            </w:r>
            <w:proofErr w:type="spellEnd"/>
          </w:p>
        </w:tc>
      </w:tr>
      <w:tr w:rsidR="003A5E03" w:rsidRPr="003A5E03" w14:paraId="2F42BD26" w14:textId="77777777" w:rsidTr="00787CE8"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F427" w14:textId="2F6D276D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1.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 xml:space="preserve">Сприяння використанню назв географічних об’єктів назв відповідно до Законів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lastRenderedPageBreak/>
              <w:t>засудження та заборону пропаганди російської імперської політики в Україні і деколонізацію топонімії»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5388" w14:textId="5BD25964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1)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>проведення інформаційних кампаній щодо актуальних назв населених пунктів Автономної Республіки Крим та м</w:t>
            </w:r>
            <w:r w:rsidR="00F32B09">
              <w:rPr>
                <w:color w:val="000000" w:themeColor="text1"/>
                <w:sz w:val="26"/>
                <w:szCs w:val="26"/>
              </w:rPr>
              <w:t>іста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 xml:space="preserve"> Севастополь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80AB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щороку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E821" w14:textId="0F5C71D2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02D2" w14:textId="7560F392" w:rsidR="00937047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інформаційні кампанії та забезпечено використання назв населених пунктів на території Кримського півострова відповідно до законодавства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DF23" w14:textId="3ADC009F" w:rsidR="00A15B52" w:rsidRPr="003A5E03" w:rsidRDefault="00A15B52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04FA1E55" w14:textId="02655625" w:rsidR="00A15B52" w:rsidRPr="003A5E03" w:rsidRDefault="00A15B52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Мінреінтеграції,</w:t>
            </w:r>
          </w:p>
          <w:p w14:paraId="0A6A437A" w14:textId="49A971AF" w:rsidR="00A15B52" w:rsidRPr="003A5E03" w:rsidRDefault="00A15B52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Мінінфраструктури,</w:t>
            </w:r>
          </w:p>
          <w:p w14:paraId="2CA84CE1" w14:textId="0B6A35E1" w:rsidR="00A15B52" w:rsidRPr="003A5E03" w:rsidRDefault="00A15B52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581C3F4E" w14:textId="58968723" w:rsidR="00A15B52" w:rsidRPr="003A5E03" w:rsidRDefault="00A15B52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Національна рада України з питань телебачення і радіомовлення (за згодою), </w:t>
            </w:r>
          </w:p>
          <w:p w14:paraId="646F6B01" w14:textId="42F8A69A" w:rsidR="00A15B52" w:rsidRPr="003A5E03" w:rsidRDefault="00A15B52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НСЖУ (за згодою),</w:t>
            </w:r>
          </w:p>
          <w:p w14:paraId="258A071F" w14:textId="77777777" w:rsidR="00937047" w:rsidRPr="003A5E03" w:rsidRDefault="00A15B52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  <w:p w14:paraId="3183FB0C" w14:textId="59A3969D" w:rsidR="0009143D" w:rsidRPr="003A5E03" w:rsidRDefault="0009143D" w:rsidP="00731F00">
            <w:pPr>
              <w:spacing w:before="120"/>
              <w:ind w:right="-11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</w:t>
            </w:r>
          </w:p>
        </w:tc>
      </w:tr>
      <w:tr w:rsidR="003A5E03" w:rsidRPr="003A5E03" w14:paraId="5C9B670E" w14:textId="77777777" w:rsidTr="00787CE8"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20B7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D204" w14:textId="03033FE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 xml:space="preserve">2) </w:t>
            </w:r>
            <w:r w:rsidR="005A4801" w:rsidRPr="003A5E03">
              <w:rPr>
                <w:color w:val="000000" w:themeColor="text1"/>
                <w:sz w:val="26"/>
                <w:szCs w:val="26"/>
                <w:lang w:eastAsia="uk-UA"/>
              </w:rPr>
              <w:t>організація та проведення інформаційних сесій, семінарів, круглих столів для суб’єктів у сфері медіа щодо використання актуальних назв географічних об’єктів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AC81" w14:textId="256857B4" w:rsidR="00937047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щороку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9FC0" w14:textId="77777777" w:rsidR="005A4801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51DDD4E3" w14:textId="539358C6" w:rsidR="00937047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E467" w14:textId="4484EB7D" w:rsidR="00937047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організовано та проведено заходи щодо використання актуальних назв географічних об’єктів Автономної Республіки Крим та м</w:t>
            </w:r>
            <w:r w:rsidR="00F32B09">
              <w:rPr>
                <w:color w:val="000000" w:themeColor="text1"/>
                <w:sz w:val="26"/>
                <w:szCs w:val="26"/>
                <w:lang w:eastAsia="uk-UA"/>
              </w:rPr>
              <w:t>іста</w:t>
            </w: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 xml:space="preserve"> Севастополь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0D58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МКІП,</w:t>
            </w:r>
          </w:p>
          <w:p w14:paraId="773AAD3A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Мінреінтеграції,</w:t>
            </w:r>
          </w:p>
          <w:p w14:paraId="2114761E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Мінінфраструктури,</w:t>
            </w:r>
          </w:p>
          <w:p w14:paraId="2904340B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Представництво Президента України в Автономній Республіці Крим (за згодою),</w:t>
            </w:r>
          </w:p>
          <w:p w14:paraId="214D46FD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 xml:space="preserve">Національна рада України з питань телебачення і радіомовлення (за згодою), </w:t>
            </w:r>
          </w:p>
          <w:p w14:paraId="2CA92C35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НСЖУ (за згодою),</w:t>
            </w:r>
          </w:p>
          <w:p w14:paraId="7111ADFD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Меджліс кримськотатарського народу (за згодою)</w:t>
            </w:r>
          </w:p>
          <w:p w14:paraId="29131863" w14:textId="4E4CC0B7" w:rsidR="00937047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lastRenderedPageBreak/>
              <w:t>Український інститут національної пам'яті (за згодою)</w:t>
            </w:r>
          </w:p>
        </w:tc>
      </w:tr>
      <w:tr w:rsidR="003A5E03" w:rsidRPr="003A5E03" w14:paraId="64B4227A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5CCD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6E46" w14:textId="319871AB" w:rsidR="005A4801" w:rsidRPr="003A5E03" w:rsidRDefault="00937047" w:rsidP="00731F00">
            <w:pPr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3)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>розміщення на</w:t>
            </w:r>
            <w:r w:rsidR="00712C48">
              <w:rPr>
                <w:color w:val="000000" w:themeColor="text1"/>
                <w:sz w:val="26"/>
                <w:szCs w:val="26"/>
              </w:rPr>
              <w:t xml:space="preserve"> офіційних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 xml:space="preserve"> веб</w:t>
            </w:r>
            <w:r w:rsidR="00712C48">
              <w:rPr>
                <w:color w:val="000000" w:themeColor="text1"/>
                <w:sz w:val="26"/>
                <w:szCs w:val="26"/>
              </w:rPr>
              <w:t>-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>сайтах органів державної влади, органів місцевого самоврядування, інших суб’єктів інформації про назви населених пунктів на території Кримського півострова згідно з законодавством</w:t>
            </w:r>
          </w:p>
          <w:p w14:paraId="716E00B5" w14:textId="7DC0669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1099" w14:textId="079D587F" w:rsidR="00937047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щороку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8657" w14:textId="77777777" w:rsidR="00937047" w:rsidRPr="003A5E03" w:rsidRDefault="00937047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державний бюджет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7965" w14:textId="76A58842" w:rsidR="00937047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на </w:t>
            </w:r>
            <w:r w:rsidR="00712C48">
              <w:rPr>
                <w:color w:val="000000" w:themeColor="text1"/>
                <w:sz w:val="26"/>
                <w:szCs w:val="26"/>
              </w:rPr>
              <w:t xml:space="preserve">офіційних </w:t>
            </w:r>
            <w:r w:rsidRPr="003A5E03">
              <w:rPr>
                <w:color w:val="000000" w:themeColor="text1"/>
                <w:sz w:val="26"/>
                <w:szCs w:val="26"/>
              </w:rPr>
              <w:t>веб</w:t>
            </w:r>
            <w:r w:rsidR="00712C48">
              <w:rPr>
                <w:color w:val="000000" w:themeColor="text1"/>
                <w:sz w:val="26"/>
                <w:szCs w:val="26"/>
              </w:rPr>
              <w:t>-</w:t>
            </w:r>
            <w:r w:rsidRPr="003A5E03">
              <w:rPr>
                <w:color w:val="000000" w:themeColor="text1"/>
                <w:sz w:val="26"/>
                <w:szCs w:val="26"/>
              </w:rPr>
              <w:t>сайтах органів державної влади, органів місцевого самоврядування, інших суб’єктів</w:t>
            </w:r>
            <w:r w:rsidR="00A15B52" w:rsidRPr="003A5E03">
              <w:rPr>
                <w:color w:val="000000" w:themeColor="text1"/>
                <w:sz w:val="26"/>
                <w:szCs w:val="26"/>
              </w:rPr>
              <w:t xml:space="preserve"> розміщено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інформаці</w:t>
            </w:r>
            <w:r w:rsidR="00A15B52" w:rsidRPr="003A5E03">
              <w:rPr>
                <w:color w:val="000000" w:themeColor="text1"/>
                <w:sz w:val="26"/>
                <w:szCs w:val="26"/>
              </w:rPr>
              <w:t>ю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про назви населених пунктів на території Кримського півострова згідно з законодавством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E8F3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64D385D2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Мінреінтеграції,</w:t>
            </w:r>
          </w:p>
          <w:p w14:paraId="21C1B770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Мінінфраструктури,</w:t>
            </w:r>
          </w:p>
          <w:p w14:paraId="1FA6F79D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63761727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Національна рада України з питань телебачення і радіомовлення (за згодою), </w:t>
            </w:r>
          </w:p>
          <w:p w14:paraId="44631A32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НСЖУ (за згодою),</w:t>
            </w:r>
          </w:p>
          <w:p w14:paraId="28F0C0A4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  <w:p w14:paraId="1F1ADD9A" w14:textId="371B0A34" w:rsidR="00937047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</w:t>
            </w:r>
          </w:p>
        </w:tc>
      </w:tr>
      <w:tr w:rsidR="003A5E03" w:rsidRPr="003A5E03" w14:paraId="7F163262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91BC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DD53" w14:textId="66F3506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4)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>розробка інформаційних матеріалів про населені пункти, назви яких приведено у відповідність до вимог законодавства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6EBA" w14:textId="225BEA72" w:rsidR="00937047" w:rsidRPr="003A5E03" w:rsidRDefault="00A15B5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щороку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5B8E" w14:textId="77777777" w:rsidR="005A4801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6AE1AA89" w14:textId="39B85464" w:rsidR="00937047" w:rsidRPr="003A5E03" w:rsidRDefault="005A4801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E87F" w14:textId="2A4DB2C5" w:rsidR="00937047" w:rsidRPr="003A5E03" w:rsidRDefault="00A15B5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розроблено інформаційні матеріали про населені пункти, їх назви приведено у відповідність до вимог законодавства</w:t>
            </w:r>
          </w:p>
          <w:p w14:paraId="66CD336A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50A0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73C2EB61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Мінреінтеграції,</w:t>
            </w:r>
          </w:p>
          <w:p w14:paraId="17CCDF9A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Мінінфраструктури,</w:t>
            </w:r>
          </w:p>
          <w:p w14:paraId="29AAD80F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1A2F8B5F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Національна рада України з питань телебачення і радіомовлення (за згодою), </w:t>
            </w:r>
          </w:p>
          <w:p w14:paraId="2D027FC6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НСЖУ (за згодою),</w:t>
            </w:r>
          </w:p>
          <w:p w14:paraId="53EC949D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  <w:p w14:paraId="693A5D32" w14:textId="360E2207" w:rsidR="00937047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</w:t>
            </w:r>
          </w:p>
        </w:tc>
      </w:tr>
      <w:tr w:rsidR="003A5E03" w:rsidRPr="003A5E03" w14:paraId="5B716D76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D709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2A72" w14:textId="536C0D0E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5)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t xml:space="preserve">забезпечення використання актуальних назв адміністративно- територіальних одиниць та </w:t>
            </w:r>
            <w:r w:rsidR="005A4801"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інших об’єктів топонімії на території Кримського півострова в онлайн-службах пошуку інформації (пошукових системах), картографічних </w:t>
            </w:r>
            <w:proofErr w:type="spellStart"/>
            <w:r w:rsidR="005A4801" w:rsidRPr="003A5E03">
              <w:rPr>
                <w:color w:val="000000" w:themeColor="text1"/>
                <w:sz w:val="26"/>
                <w:szCs w:val="26"/>
              </w:rPr>
              <w:t>вебсервісах</w:t>
            </w:r>
            <w:proofErr w:type="spellEnd"/>
            <w:r w:rsidR="005A4801" w:rsidRPr="003A5E03">
              <w:rPr>
                <w:color w:val="000000" w:themeColor="text1"/>
                <w:sz w:val="26"/>
                <w:szCs w:val="26"/>
              </w:rPr>
              <w:t>, додатках (комп’ютерних програмах)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1767" w14:textId="4A6E3FF1" w:rsidR="00937047" w:rsidRPr="003A5E03" w:rsidRDefault="00A15B52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щороку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A8E7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державний бюджет 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 xml:space="preserve">інші джерела (кошти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81A2" w14:textId="1219932F" w:rsidR="00937047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відображено у пошукових системах, картографічних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вебсервісах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, додатках, нових назв адміністративно-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територіальних одиниць та інших об’єктів топонімії на території Кримського півострова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6B75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МКІП,</w:t>
            </w:r>
          </w:p>
          <w:p w14:paraId="68A65C8A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Мінреінтеграції,</w:t>
            </w:r>
          </w:p>
          <w:p w14:paraId="51390FD8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Мінінфраструктури,</w:t>
            </w:r>
          </w:p>
          <w:p w14:paraId="1521B906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Представництво Президента України в Автономній Республіці Крим (за згодою),</w:t>
            </w:r>
          </w:p>
          <w:p w14:paraId="49C3CFB4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Національна рада України з питань телебачення і радіомовлення (за згодою), </w:t>
            </w:r>
          </w:p>
          <w:p w14:paraId="780412E4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НСЖУ (за згодою),</w:t>
            </w:r>
          </w:p>
          <w:p w14:paraId="4F55A140" w14:textId="77777777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  <w:p w14:paraId="1961E3EB" w14:textId="2317E7CC" w:rsidR="00937047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</w:t>
            </w:r>
          </w:p>
        </w:tc>
      </w:tr>
      <w:tr w:rsidR="003A5E03" w:rsidRPr="003A5E03" w14:paraId="7410A99A" w14:textId="77777777" w:rsidTr="00787CE8"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14A6" w14:textId="4352C044" w:rsidR="0009143D" w:rsidRPr="003A5E03" w:rsidRDefault="0009143D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2. Розробка концепції експозиції в музеях державної чи комунальної власності, спрямованих на висвітлення історії корінних народів України, різних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аспектів окупації Кримського півострова </w:t>
            </w:r>
            <w:r w:rsidR="003A5E03">
              <w:rPr>
                <w:color w:val="000000" w:themeColor="text1"/>
                <w:sz w:val="26"/>
                <w:szCs w:val="26"/>
              </w:rPr>
              <w:t>р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осійською імперією, </w:t>
            </w:r>
            <w:r w:rsidR="003A5E03">
              <w:rPr>
                <w:color w:val="000000" w:themeColor="text1"/>
                <w:sz w:val="26"/>
                <w:szCs w:val="26"/>
              </w:rPr>
              <w:t>р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осійською </w:t>
            </w:r>
            <w:r w:rsidR="003A5E03">
              <w:rPr>
                <w:color w:val="000000" w:themeColor="text1"/>
                <w:sz w:val="26"/>
                <w:szCs w:val="26"/>
              </w:rPr>
              <w:t>ф</w:t>
            </w:r>
            <w:r w:rsidRPr="003A5E03">
              <w:rPr>
                <w:color w:val="000000" w:themeColor="text1"/>
                <w:sz w:val="26"/>
                <w:szCs w:val="26"/>
              </w:rPr>
              <w:t>едерацією, засудження злочинних дій тоталітарного режиму СРСР</w:t>
            </w:r>
          </w:p>
          <w:p w14:paraId="4346388D" w14:textId="50DBD0C6" w:rsidR="0009143D" w:rsidRPr="003A5E03" w:rsidRDefault="0009143D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49B1" w14:textId="1B70237A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1)</w:t>
            </w:r>
            <w:r w:rsidR="004F6C60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Hlk171853573"/>
            <w:r w:rsidRPr="003A5E03">
              <w:rPr>
                <w:color w:val="000000" w:themeColor="text1"/>
                <w:sz w:val="26"/>
                <w:szCs w:val="26"/>
              </w:rPr>
              <w:t xml:space="preserve">розробка методичних рекомендацій для співробітників українських музеїв державної чи комунальної власності щодо висвітлення різних аспектів окупації Кримського півострова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Російською імперією, Російською Федерацією, засудження злочинних дій тоталітарного режиму СРСР</w:t>
            </w:r>
            <w:bookmarkEnd w:id="0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0EA6" w14:textId="093FEC8A" w:rsidR="0009143D" w:rsidRPr="003A5E03" w:rsidRDefault="0009143D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2024 р</w:t>
            </w:r>
            <w:r w:rsidR="00F41844">
              <w:rPr>
                <w:color w:val="000000" w:themeColor="text1"/>
                <w:sz w:val="26"/>
                <w:szCs w:val="26"/>
              </w:rPr>
              <w:t xml:space="preserve">ік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E02D" w14:textId="13271380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1184" w14:textId="727DAAFD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 xml:space="preserve">розроблено методичні рекомендації щодо подальшої долі об’єктів, які були встановлені окупантами під час окупації Автономної Республіки Крим та </w:t>
            </w:r>
            <w:r w:rsidR="00F32B09">
              <w:rPr>
                <w:color w:val="000000" w:themeColor="text1"/>
                <w:sz w:val="26"/>
                <w:szCs w:val="26"/>
                <w:lang w:eastAsia="uk-UA"/>
              </w:rPr>
              <w:t xml:space="preserve">міста </w:t>
            </w: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 xml:space="preserve"> Севастополь,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8B04" w14:textId="2BB92A01" w:rsid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798D4220" w14:textId="5E1B61C3" w:rsid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</w:t>
            </w:r>
          </w:p>
          <w:p w14:paraId="6E1C0F5C" w14:textId="67C39296" w:rsid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Інститут історії України НАН України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(за згодою), </w:t>
            </w:r>
          </w:p>
          <w:p w14:paraId="61FE860E" w14:textId="0A296C48" w:rsidR="003A5E03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Інститут археології НАН</w:t>
            </w:r>
            <w:r>
              <w:rPr>
                <w:color w:val="000000" w:themeColor="text1"/>
                <w:sz w:val="26"/>
                <w:szCs w:val="26"/>
              </w:rPr>
              <w:t xml:space="preserve"> України </w:t>
            </w:r>
            <w:r w:rsidRPr="003A5E03">
              <w:rPr>
                <w:color w:val="000000" w:themeColor="text1"/>
                <w:sz w:val="26"/>
                <w:szCs w:val="26"/>
              </w:rPr>
              <w:t>(за згодою),</w:t>
            </w:r>
          </w:p>
          <w:p w14:paraId="38FC3C17" w14:textId="77777777" w:rsidR="003A5E03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  <w:p w14:paraId="77F7AF65" w14:textId="1EB89F04" w:rsidR="0009143D" w:rsidRPr="003A5E03" w:rsidRDefault="0009143D" w:rsidP="003A5E03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3A5E03" w:rsidRPr="003A5E03" w14:paraId="02E17DBD" w14:textId="77777777" w:rsidTr="00787CE8"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C99B" w14:textId="77777777" w:rsidR="0009143D" w:rsidRPr="003A5E03" w:rsidRDefault="0009143D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F721" w14:textId="53E663F9" w:rsidR="0009143D" w:rsidRPr="003A5E03" w:rsidRDefault="0009143D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2)</w:t>
            </w:r>
            <w:r w:rsidR="004F6C60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1" w:name="_Hlk171853591"/>
            <w:r w:rsidRPr="003A5E03">
              <w:rPr>
                <w:color w:val="000000" w:themeColor="text1"/>
                <w:sz w:val="26"/>
                <w:szCs w:val="26"/>
              </w:rPr>
              <w:t>організація та проведення музейних експозицій спрямованих на висвітлення історії корінних народів України, різних аспектів окупації Кримського півострова Російською імперією, Російською Федерацією, засудження злочинних дій тоталітарного режиму СРСР</w:t>
            </w:r>
            <w:bookmarkEnd w:id="1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9330" w14:textId="492CA3E3" w:rsidR="0009143D" w:rsidRPr="003A5E03" w:rsidRDefault="00D141C6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2024 р</w:t>
            </w:r>
            <w:r w:rsidR="00F41844">
              <w:rPr>
                <w:color w:val="000000" w:themeColor="text1"/>
                <w:sz w:val="26"/>
                <w:szCs w:val="26"/>
              </w:rPr>
              <w:t xml:space="preserve">ік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1209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630C8F59" w14:textId="06D0CBCC" w:rsidR="0009143D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2D49" w14:textId="456673F7" w:rsidR="0009143D" w:rsidRPr="003A5E03" w:rsidRDefault="00D141C6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  <w:lang w:eastAsia="uk-UA"/>
              </w:rPr>
            </w:pPr>
            <w:r w:rsidRPr="003A5E03">
              <w:rPr>
                <w:color w:val="000000" w:themeColor="text1"/>
                <w:sz w:val="26"/>
                <w:szCs w:val="26"/>
                <w:lang w:eastAsia="uk-UA"/>
              </w:rPr>
              <w:t>розроблено концепції експозицій конкретних музеїв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C03D" w14:textId="77777777" w:rsidR="003A5E03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69469F34" w14:textId="254DA81E" w:rsidR="003A5E03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</w:p>
          <w:p w14:paraId="55566CD3" w14:textId="77777777" w:rsidR="003A5E03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Інститут історії України НАН України (за згодою), </w:t>
            </w:r>
          </w:p>
          <w:p w14:paraId="6F99B9CF" w14:textId="77777777" w:rsidR="003A5E03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Інститут археології НАН України (за згодою),</w:t>
            </w:r>
          </w:p>
          <w:p w14:paraId="13AA2F33" w14:textId="777A2E43" w:rsidR="0009143D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3A5E03" w:rsidRPr="003A5E03" w14:paraId="5460FFDD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7926" w14:textId="06DEAC5C" w:rsidR="00937047" w:rsidRPr="003A5E03" w:rsidRDefault="009F64F9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3. Забезпечення державної підтримки для проведення наукових досліджень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з історії Кримського півострова та історії корінних народів України, у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. кримськотатарського народу, популяризації історії українського Кримського півострова, а також забезпечення належної організації методичної роботи в цій сфері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788D" w14:textId="2F140EE5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lastRenderedPageBreak/>
              <w:t xml:space="preserve">1) </w:t>
            </w:r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2" w:name="_Hlk171853901"/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забезпечення системної підтримки наукових досліджень, науково-популярних видань,  </w:t>
            </w:r>
            <w:r w:rsidR="009F64F9" w:rsidRPr="003A5E03">
              <w:rPr>
                <w:color w:val="000000" w:themeColor="text1"/>
                <w:sz w:val="26"/>
                <w:szCs w:val="26"/>
              </w:rPr>
              <w:lastRenderedPageBreak/>
              <w:t>методичних розробок з історії України загалом та історії Кримського півострова</w:t>
            </w:r>
            <w:bookmarkEnd w:id="2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9995" w14:textId="3195CD50" w:rsidR="00937047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lastRenderedPageBreak/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B33B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D0EE" w14:textId="19EC19C3" w:rsidR="00937047" w:rsidRPr="003A5E03" w:rsidRDefault="009F64F9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розроблено план підтримки наукових досліджень, науково-популярних видань,  методичних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розробок з історії України загалом та історії Кримського півострова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B7AD" w14:textId="68564A9A" w:rsidR="0068075B" w:rsidRDefault="0068075B" w:rsidP="000823F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МОН</w:t>
            </w:r>
          </w:p>
          <w:p w14:paraId="65390AA1" w14:textId="7963717D" w:rsidR="000823F0" w:rsidRPr="000823F0" w:rsidRDefault="000823F0" w:rsidP="000823F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5859B308" w14:textId="3C41A415" w:rsidR="000823F0" w:rsidRDefault="000823F0" w:rsidP="000823F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lastRenderedPageBreak/>
              <w:t>Український інститут національної пам'яті (за згодою),</w:t>
            </w:r>
          </w:p>
          <w:p w14:paraId="3D408F6C" w14:textId="64808942" w:rsidR="000823F0" w:rsidRPr="000823F0" w:rsidRDefault="000823F0" w:rsidP="000823F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НАН України (за згодою),</w:t>
            </w:r>
          </w:p>
          <w:p w14:paraId="04360D01" w14:textId="77777777" w:rsidR="000823F0" w:rsidRPr="000823F0" w:rsidRDefault="000823F0" w:rsidP="000823F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 xml:space="preserve">Інститут історії України НАН України (за згодою), </w:t>
            </w:r>
          </w:p>
          <w:p w14:paraId="06F3DC8F" w14:textId="7077AE23" w:rsidR="00937047" w:rsidRPr="000823F0" w:rsidRDefault="000823F0" w:rsidP="000823F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Інститут археології НАН України (за згодою)</w:t>
            </w:r>
          </w:p>
        </w:tc>
      </w:tr>
      <w:tr w:rsidR="003A5E03" w:rsidRPr="003A5E03" w14:paraId="52788723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97AE" w14:textId="77777777" w:rsidR="00937047" w:rsidRPr="003A5E03" w:rsidRDefault="00937047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B23E" w14:textId="505469EA" w:rsidR="00937047" w:rsidRPr="003A5E03" w:rsidRDefault="00937047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t xml:space="preserve">2) </w:t>
            </w:r>
            <w:bookmarkStart w:id="3" w:name="_Hlk171853915"/>
            <w:r w:rsidR="009F64F9" w:rsidRPr="003A5E03">
              <w:rPr>
                <w:color w:val="000000" w:themeColor="text1"/>
                <w:sz w:val="26"/>
                <w:szCs w:val="26"/>
              </w:rPr>
              <w:t>створення та впровадження програм із популяризації історичних знань щодо історії Кримського півострова у національному культурному, освітньому та інформаційному просторах</w:t>
            </w:r>
            <w:bookmarkEnd w:id="3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F208" w14:textId="77777777" w:rsidR="00937047" w:rsidRPr="003A5E03" w:rsidRDefault="00937047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t>2025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D9E5" w14:textId="5AF23C58" w:rsidR="00937047" w:rsidRPr="003A5E03" w:rsidRDefault="00937047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20D9" w14:textId="0DE27704" w:rsidR="00937047" w:rsidRPr="003A5E03" w:rsidRDefault="009F64F9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реалізовано програми із популяризації знань щодо історії Кримського півострова у національному культурному, освітньому та інформаційному просторах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481F" w14:textId="77777777" w:rsidR="000823F0" w:rsidRPr="000823F0" w:rsidRDefault="000823F0" w:rsidP="000823F0">
            <w:pPr>
              <w:spacing w:before="120" w:line="233" w:lineRule="auto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4F28D555" w14:textId="77777777" w:rsidR="000823F0" w:rsidRPr="000823F0" w:rsidRDefault="000823F0" w:rsidP="000823F0">
            <w:pPr>
              <w:spacing w:before="120" w:line="233" w:lineRule="auto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згодою),</w:t>
            </w:r>
          </w:p>
          <w:p w14:paraId="6C8CF252" w14:textId="77777777" w:rsidR="000823F0" w:rsidRPr="000823F0" w:rsidRDefault="000823F0" w:rsidP="000823F0">
            <w:pPr>
              <w:spacing w:before="120" w:line="233" w:lineRule="auto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НАН України (за згодою),</w:t>
            </w:r>
          </w:p>
          <w:p w14:paraId="763928D3" w14:textId="77777777" w:rsidR="000823F0" w:rsidRPr="000823F0" w:rsidRDefault="000823F0" w:rsidP="000823F0">
            <w:pPr>
              <w:spacing w:before="120" w:line="233" w:lineRule="auto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 xml:space="preserve">Інститут історії України НАН України (за згодою), </w:t>
            </w:r>
          </w:p>
          <w:p w14:paraId="142B0C03" w14:textId="09E01C5E" w:rsidR="00937047" w:rsidRPr="003A5E03" w:rsidRDefault="000823F0" w:rsidP="000823F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Інститут археології НАН України (за згодою)</w:t>
            </w:r>
          </w:p>
        </w:tc>
      </w:tr>
      <w:tr w:rsidR="003A5E03" w:rsidRPr="003A5E03" w14:paraId="712574C7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8118" w14:textId="5D23C66D" w:rsidR="00937047" w:rsidRPr="003A5E03" w:rsidRDefault="00937047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4. </w:t>
            </w:r>
            <w:r w:rsidR="009F64F9" w:rsidRPr="003A5E03">
              <w:rPr>
                <w:color w:val="000000" w:themeColor="text1"/>
                <w:sz w:val="26"/>
                <w:szCs w:val="26"/>
              </w:rPr>
              <w:t>Створення електронного ресурсу (веб</w:t>
            </w:r>
            <w:r w:rsidR="00712C48">
              <w:rPr>
                <w:color w:val="000000" w:themeColor="text1"/>
                <w:sz w:val="26"/>
                <w:szCs w:val="26"/>
              </w:rPr>
              <w:t>-</w:t>
            </w:r>
            <w:r w:rsidR="009F64F9" w:rsidRPr="003A5E03">
              <w:rPr>
                <w:color w:val="000000" w:themeColor="text1"/>
                <w:sz w:val="26"/>
                <w:szCs w:val="26"/>
              </w:rPr>
              <w:t>сайт, електронна платформа) та його наповнення історичною інформацією, зокрема, щодо історії  та культури Кримського півострова,  історії та культури корінних народів України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66C9" w14:textId="6AA4DD45" w:rsidR="00937047" w:rsidRPr="003A5E03" w:rsidRDefault="00214E74" w:rsidP="00731F00">
            <w:pPr>
              <w:spacing w:before="120" w:line="233" w:lineRule="auto"/>
              <w:ind w:right="-108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t xml:space="preserve">1) </w:t>
            </w:r>
            <w:bookmarkStart w:id="4" w:name="_Hlk171853928"/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створення </w:t>
            </w:r>
            <w:proofErr w:type="spellStart"/>
            <w:r w:rsidR="009F64F9" w:rsidRPr="003A5E03">
              <w:rPr>
                <w:color w:val="000000" w:themeColor="text1"/>
                <w:sz w:val="26"/>
                <w:szCs w:val="26"/>
              </w:rPr>
              <w:t>вебресурсу</w:t>
            </w:r>
            <w:proofErr w:type="spellEnd"/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 з тематичними матеріалами щодо історії Кримського півострова, у </w:t>
            </w:r>
            <w:proofErr w:type="spellStart"/>
            <w:r w:rsidR="009F64F9" w:rsidRPr="003A5E03">
              <w:rPr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9F64F9" w:rsidRPr="003A5E03">
              <w:rPr>
                <w:color w:val="000000" w:themeColor="text1"/>
                <w:sz w:val="26"/>
                <w:szCs w:val="26"/>
              </w:rPr>
              <w:t>. для дітей дошкільного та шкільного віку</w:t>
            </w:r>
            <w:bookmarkEnd w:id="4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0A88" w14:textId="46ACADFC" w:rsidR="00937047" w:rsidRPr="003A5E03" w:rsidRDefault="00F41844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t>IV квартал 2024 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D142" w14:textId="77777777" w:rsidR="00937047" w:rsidRPr="003A5E03" w:rsidRDefault="00937047" w:rsidP="00731F00">
            <w:pPr>
              <w:spacing w:before="120" w:line="233" w:lineRule="auto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t>державний бюджет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інші джерела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(кошти донорів,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8D09" w14:textId="3F0EDB7F" w:rsidR="00937047" w:rsidRPr="003A5E03" w:rsidRDefault="000823F0" w:rsidP="00731F00">
            <w:pPr>
              <w:spacing w:before="120" w:line="233" w:lineRule="auto"/>
              <w:ind w:right="-118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творено </w:t>
            </w:r>
            <w:proofErr w:type="spellStart"/>
            <w:r w:rsidR="009F64F9" w:rsidRPr="003A5E03">
              <w:rPr>
                <w:color w:val="000000" w:themeColor="text1"/>
                <w:sz w:val="26"/>
                <w:szCs w:val="26"/>
              </w:rPr>
              <w:t>вебресурс</w:t>
            </w:r>
            <w:proofErr w:type="spellEnd"/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 з тематичними матеріалами щодо історії Кримського півострова, у </w:t>
            </w:r>
            <w:proofErr w:type="spellStart"/>
            <w:r w:rsidR="009F64F9" w:rsidRPr="003A5E03">
              <w:rPr>
                <w:color w:val="000000" w:themeColor="text1"/>
                <w:sz w:val="26"/>
                <w:szCs w:val="26"/>
              </w:rPr>
              <w:t>т.ч</w:t>
            </w:r>
            <w:proofErr w:type="spellEnd"/>
            <w:r w:rsidR="009F64F9" w:rsidRPr="003A5E03">
              <w:rPr>
                <w:color w:val="000000" w:themeColor="text1"/>
                <w:sz w:val="26"/>
                <w:szCs w:val="26"/>
              </w:rPr>
              <w:t>. для дітей дошкільного та шкільного віку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F193" w14:textId="02E39BBF" w:rsidR="000823F0" w:rsidRPr="00D01229" w:rsidRDefault="000823F0" w:rsidP="000823F0">
            <w:pPr>
              <w:spacing w:before="120" w:line="233" w:lineRule="auto"/>
              <w:rPr>
                <w:sz w:val="26"/>
                <w:szCs w:val="26"/>
              </w:rPr>
            </w:pPr>
            <w:r w:rsidRPr="00D01229">
              <w:rPr>
                <w:sz w:val="26"/>
                <w:szCs w:val="26"/>
              </w:rPr>
              <w:t>МОН</w:t>
            </w:r>
          </w:p>
          <w:p w14:paraId="45E39849" w14:textId="77777777" w:rsidR="0007706C" w:rsidRPr="00D01229" w:rsidRDefault="0007706C" w:rsidP="0007706C">
            <w:pPr>
              <w:spacing w:before="120" w:line="233" w:lineRule="auto"/>
              <w:rPr>
                <w:sz w:val="26"/>
                <w:szCs w:val="26"/>
              </w:rPr>
            </w:pPr>
            <w:r w:rsidRPr="00D01229">
              <w:rPr>
                <w:sz w:val="26"/>
                <w:szCs w:val="26"/>
              </w:rPr>
              <w:t>МКІП,</w:t>
            </w:r>
          </w:p>
          <w:p w14:paraId="7DFC0166" w14:textId="77777777" w:rsidR="000823F0" w:rsidRPr="000823F0" w:rsidRDefault="000823F0" w:rsidP="000823F0">
            <w:pPr>
              <w:spacing w:before="120" w:line="233" w:lineRule="auto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згодою),</w:t>
            </w:r>
          </w:p>
          <w:p w14:paraId="5848850F" w14:textId="24266046" w:rsidR="00937047" w:rsidRPr="000823F0" w:rsidRDefault="000823F0" w:rsidP="000823F0">
            <w:pPr>
              <w:spacing w:before="120" w:line="233" w:lineRule="auto"/>
              <w:rPr>
                <w:color w:val="000000" w:themeColor="text1"/>
                <w:sz w:val="26"/>
                <w:szCs w:val="26"/>
              </w:rPr>
            </w:pPr>
            <w:r w:rsidRPr="000823F0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</w:t>
            </w:r>
          </w:p>
        </w:tc>
      </w:tr>
      <w:tr w:rsidR="003A5E03" w:rsidRPr="003A5E03" w14:paraId="5070000D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942" w14:textId="5112089B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t xml:space="preserve">5. </w:t>
            </w:r>
            <w:r w:rsidR="009F64F9" w:rsidRPr="003A5E03">
              <w:rPr>
                <w:color w:val="000000" w:themeColor="text1"/>
                <w:sz w:val="26"/>
                <w:szCs w:val="26"/>
              </w:rPr>
              <w:t>Створення українського культурно-інформаційного продукту, спрямованого на популяризацію історії та культури українськ</w:t>
            </w:r>
            <w:r w:rsidR="00F32B09">
              <w:rPr>
                <w:color w:val="000000" w:themeColor="text1"/>
                <w:sz w:val="26"/>
                <w:szCs w:val="26"/>
              </w:rPr>
              <w:t>ої</w:t>
            </w:r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 </w:t>
            </w:r>
            <w:r w:rsidR="00F32B09" w:rsidRPr="00F32B09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9998" w14:textId="368B5376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t xml:space="preserve">1) </w:t>
            </w:r>
            <w:bookmarkStart w:id="5" w:name="_Hlk171853971"/>
            <w:r w:rsidR="009F64F9" w:rsidRPr="003A5E03">
              <w:rPr>
                <w:color w:val="000000" w:themeColor="text1"/>
                <w:sz w:val="26"/>
                <w:szCs w:val="26"/>
              </w:rPr>
              <w:t xml:space="preserve">розробка проєкту «Кримськотатарський квартал / </w:t>
            </w:r>
            <w:proofErr w:type="spellStart"/>
            <w:r w:rsidR="009F64F9" w:rsidRPr="003A5E03">
              <w:rPr>
                <w:color w:val="000000" w:themeColor="text1"/>
                <w:sz w:val="26"/>
                <w:szCs w:val="26"/>
              </w:rPr>
              <w:t>Maale</w:t>
            </w:r>
            <w:proofErr w:type="spellEnd"/>
            <w:r w:rsidR="009F64F9" w:rsidRPr="003A5E03">
              <w:rPr>
                <w:color w:val="000000" w:themeColor="text1"/>
                <w:sz w:val="26"/>
                <w:szCs w:val="26"/>
              </w:rPr>
              <w:t>» в Національному музеї народної архітектури та побуту України</w:t>
            </w:r>
            <w:bookmarkEnd w:id="5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3648" w14:textId="4477942A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  <w:highlight w:val="white"/>
              </w:rPr>
              <w:t xml:space="preserve">2024 </w:t>
            </w:r>
            <w:r w:rsidR="009F64F9" w:rsidRPr="003A5E03">
              <w:rPr>
                <w:color w:val="000000" w:themeColor="text1"/>
                <w:sz w:val="26"/>
                <w:szCs w:val="26"/>
                <w:highlight w:val="white"/>
              </w:rPr>
              <w:t>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352A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18F84EBC" w14:textId="656880B2" w:rsidR="00937047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4F54" w14:textId="09D4BD43" w:rsidR="00937047" w:rsidRPr="003A5E03" w:rsidRDefault="009F64F9" w:rsidP="00731F00">
            <w:pPr>
              <w:spacing w:before="120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реалізовано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проєкт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«Кримськотатарський квартал /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Maale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2BE6" w14:textId="088D05A2" w:rsidR="009D2636" w:rsidRPr="009D2636" w:rsidRDefault="009D2636" w:rsidP="009D263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</w:p>
          <w:p w14:paraId="1BB4DBF1" w14:textId="0A77BAAA" w:rsidR="009D2636" w:rsidRPr="009D2636" w:rsidRDefault="009D2636" w:rsidP="009D263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9D2636">
              <w:rPr>
                <w:color w:val="000000" w:themeColor="text1"/>
                <w:sz w:val="26"/>
                <w:szCs w:val="26"/>
              </w:rPr>
              <w:t>ДКП «Кримський Дім»</w:t>
            </w:r>
            <w:r>
              <w:t xml:space="preserve"> </w:t>
            </w:r>
            <w:r w:rsidRPr="009D2636">
              <w:rPr>
                <w:color w:val="000000" w:themeColor="text1"/>
                <w:sz w:val="26"/>
                <w:szCs w:val="26"/>
              </w:rPr>
              <w:t>(за згодою),</w:t>
            </w:r>
          </w:p>
          <w:p w14:paraId="359F71E3" w14:textId="77777777" w:rsidR="009D2636" w:rsidRDefault="009D2636" w:rsidP="009D263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9D2636">
              <w:rPr>
                <w:color w:val="000000" w:themeColor="text1"/>
                <w:sz w:val="26"/>
                <w:szCs w:val="26"/>
              </w:rPr>
              <w:t>Центральний державний архів-музей літератури і мистецтва України(за згодою),</w:t>
            </w:r>
          </w:p>
          <w:p w14:paraId="046667AC" w14:textId="6E4DB180" w:rsidR="009D2636" w:rsidRPr="009D2636" w:rsidRDefault="009D2636" w:rsidP="009D263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9D2636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2C7CF281" w14:textId="5C2A1C7F" w:rsidR="00937047" w:rsidRPr="003A5E03" w:rsidRDefault="009D2636" w:rsidP="009D2636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D2636">
              <w:rPr>
                <w:color w:val="000000" w:themeColor="text1"/>
                <w:sz w:val="26"/>
                <w:szCs w:val="26"/>
              </w:rPr>
              <w:lastRenderedPageBreak/>
              <w:t xml:space="preserve">громадські </w:t>
            </w:r>
            <w:r>
              <w:rPr>
                <w:color w:val="000000" w:themeColor="text1"/>
                <w:sz w:val="26"/>
                <w:szCs w:val="26"/>
              </w:rPr>
              <w:t>об’єднання</w:t>
            </w:r>
            <w:r w:rsidRPr="009D2636"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3A5E03" w:rsidRPr="003A5E03" w14:paraId="6068005B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9163" w14:textId="65455671" w:rsidR="00731F00" w:rsidRPr="003A5E03" w:rsidRDefault="00731F00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7. </w:t>
            </w:r>
            <w:bookmarkStart w:id="6" w:name="_Hlk171854058"/>
            <w:r w:rsidRPr="003A5E03">
              <w:rPr>
                <w:color w:val="000000" w:themeColor="text1"/>
                <w:sz w:val="26"/>
                <w:szCs w:val="26"/>
              </w:rPr>
              <w:t xml:space="preserve">Забезпечення співпраці дослідників із медійними ініціативами,  медіа щодо створення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національногокультурного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продукту історичної тематики, де буде представлено історію Кримського півострова та корінних народів України</w:t>
            </w:r>
            <w:bookmarkEnd w:id="6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8857" w14:textId="30C45552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</w:t>
            </w:r>
            <w:bookmarkStart w:id="7" w:name="_Hlk171854395"/>
            <w:r w:rsidRPr="003A5E03">
              <w:rPr>
                <w:color w:val="000000" w:themeColor="text1"/>
                <w:sz w:val="26"/>
                <w:szCs w:val="26"/>
              </w:rPr>
              <w:t>створення науково-популярного ілюстрованого періодичного видання, присвяченого історії Автономної Республіки Крим та м. Севастополь</w:t>
            </w:r>
            <w:bookmarkEnd w:id="7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315F" w14:textId="6A474B86" w:rsidR="00731F00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2024 рік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CD60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31D2D318" w14:textId="3050BD82" w:rsidR="00731F00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016D" w14:textId="6DA608B1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створено науково-популярне видання, яке друкується на постійній основі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B82B" w14:textId="55CA8E55" w:rsidR="000904E3" w:rsidRDefault="000904E3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904E3">
              <w:rPr>
                <w:color w:val="000000" w:themeColor="text1"/>
                <w:sz w:val="26"/>
                <w:szCs w:val="26"/>
              </w:rPr>
              <w:t>Держкомтелерадіо</w:t>
            </w:r>
          </w:p>
          <w:p w14:paraId="7AE65C41" w14:textId="50E038D9" w:rsid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0A6E65">
              <w:rPr>
                <w:color w:val="000000" w:themeColor="text1"/>
                <w:sz w:val="26"/>
                <w:szCs w:val="26"/>
              </w:rPr>
              <w:t>,</w:t>
            </w:r>
          </w:p>
          <w:p w14:paraId="5ED87BEA" w14:textId="4ED0A161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згодою),</w:t>
            </w:r>
          </w:p>
          <w:p w14:paraId="3216B978" w14:textId="2754D67F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НСТУ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0A6E65">
              <w:rPr>
                <w:color w:val="000000" w:themeColor="text1"/>
                <w:sz w:val="26"/>
                <w:szCs w:val="26"/>
              </w:rPr>
              <w:t>,</w:t>
            </w:r>
          </w:p>
          <w:p w14:paraId="3AAA6285" w14:textId="77777777" w:rsid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НАН України (за згодою),</w:t>
            </w:r>
          </w:p>
          <w:p w14:paraId="0EB8BE44" w14:textId="199C69A7" w:rsidR="00731F00" w:rsidRPr="003A5E03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Інститут історії України</w:t>
            </w:r>
            <w:r>
              <w:t xml:space="preserve"> </w:t>
            </w:r>
            <w:r w:rsidRPr="000A6E65">
              <w:rPr>
                <w:color w:val="000000" w:themeColor="text1"/>
                <w:sz w:val="26"/>
                <w:szCs w:val="26"/>
              </w:rPr>
              <w:t>НАН України (за згодою)</w:t>
            </w:r>
          </w:p>
        </w:tc>
      </w:tr>
      <w:tr w:rsidR="003A5E03" w:rsidRPr="003A5E03" w14:paraId="08528100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463D" w14:textId="77777777" w:rsidR="00731F00" w:rsidRPr="003A5E03" w:rsidRDefault="00731F00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432A" w14:textId="282A9808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</w:t>
            </w:r>
            <w:bookmarkStart w:id="8" w:name="_Hlk171854409"/>
            <w:r w:rsidRPr="003A5E03">
              <w:rPr>
                <w:color w:val="000000" w:themeColor="text1"/>
                <w:sz w:val="26"/>
                <w:szCs w:val="26"/>
              </w:rPr>
              <w:t>створення постійної історичної (тематичної) програми на базі   та різноманітного  контенту НСТУ щодо історії та культури  Кримського півострова.</w:t>
            </w:r>
            <w:bookmarkEnd w:id="8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7427" w14:textId="16BCEE79" w:rsidR="00731F00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t>2024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EA76" w14:textId="77777777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9918" w14:textId="220F88AC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реалізовано історичну програму щодо історії та культури  Кримського півострова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1E3F" w14:textId="7A69F45F" w:rsidR="000904E3" w:rsidRDefault="000904E3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904E3">
              <w:rPr>
                <w:color w:val="000000" w:themeColor="text1"/>
                <w:sz w:val="26"/>
                <w:szCs w:val="26"/>
              </w:rPr>
              <w:t>Держкомтелерадіо</w:t>
            </w:r>
          </w:p>
          <w:p w14:paraId="6B3F405F" w14:textId="56C34093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74957B10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Український інститут національної пам'яті (за згодою),</w:t>
            </w:r>
          </w:p>
          <w:p w14:paraId="259F0D13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НСТУ (за згодою),</w:t>
            </w:r>
          </w:p>
          <w:p w14:paraId="61C559E8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НАН України (за згодою),</w:t>
            </w:r>
          </w:p>
          <w:p w14:paraId="7B18FA98" w14:textId="6B170879" w:rsidR="00731F00" w:rsidRPr="003A5E03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lastRenderedPageBreak/>
              <w:t>Інститут історії України НАН України (за згодою)</w:t>
            </w:r>
          </w:p>
        </w:tc>
      </w:tr>
      <w:tr w:rsidR="003A5E03" w:rsidRPr="003A5E03" w14:paraId="3E95DACA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B980" w14:textId="41F10CA6" w:rsidR="00731F00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8. </w:t>
            </w:r>
            <w:bookmarkStart w:id="9" w:name="_Hlk171854081"/>
            <w:r w:rsidRPr="003A5E03">
              <w:rPr>
                <w:color w:val="000000" w:themeColor="text1"/>
                <w:sz w:val="26"/>
                <w:szCs w:val="26"/>
              </w:rPr>
              <w:t>Поширення інформаційно-культурних продуктів про Автономну Республіку Крим та                   м. Севастополь в цілому, та корінні народи України, зокрема; інформування цільової аудиторії</w:t>
            </w:r>
            <w:bookmarkEnd w:id="9"/>
            <w:r w:rsidRPr="003A5E0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2D74" w14:textId="3C2AA76B" w:rsidR="00731F00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</w:t>
            </w:r>
            <w:bookmarkStart w:id="10" w:name="_Hlk171854426"/>
            <w:r w:rsidRPr="003A5E03">
              <w:rPr>
                <w:color w:val="000000" w:themeColor="text1"/>
                <w:sz w:val="26"/>
                <w:szCs w:val="26"/>
              </w:rPr>
              <w:t>організація відкритої лекції про кримськотатарський кінематограф</w:t>
            </w:r>
            <w:bookmarkEnd w:id="10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9FB1" w14:textId="3861A607" w:rsidR="00731F00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t>IV квартал 2024 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4083" w14:textId="77777777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BB0E" w14:textId="0CD9DFC0" w:rsidR="00731F00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 відкриту лекцію про кримськотатарський кінематограф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27C3" w14:textId="0532DEA4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0A6E65">
              <w:rPr>
                <w:color w:val="000000" w:themeColor="text1"/>
                <w:sz w:val="26"/>
                <w:szCs w:val="26"/>
              </w:rPr>
              <w:t>,</w:t>
            </w:r>
          </w:p>
          <w:p w14:paraId="4F0C2B65" w14:textId="42E2A8B0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НСТУ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0A6E65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20E9AD71" w14:textId="4249A5C0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 xml:space="preserve">ДП </w:t>
            </w:r>
            <w:r>
              <w:rPr>
                <w:color w:val="000000" w:themeColor="text1"/>
                <w:sz w:val="26"/>
                <w:szCs w:val="26"/>
              </w:rPr>
              <w:t>«</w:t>
            </w:r>
            <w:r w:rsidRPr="000A6E65">
              <w:rPr>
                <w:color w:val="000000" w:themeColor="text1"/>
                <w:sz w:val="26"/>
                <w:szCs w:val="26"/>
              </w:rPr>
              <w:t>Національний центр Олександра Довженко</w:t>
            </w:r>
            <w:r>
              <w:rPr>
                <w:color w:val="000000" w:themeColor="text1"/>
                <w:sz w:val="26"/>
                <w:szCs w:val="26"/>
              </w:rPr>
              <w:t>» (за згодою),</w:t>
            </w:r>
          </w:p>
          <w:p w14:paraId="25E0DD48" w14:textId="76D2915F" w:rsidR="00731F00" w:rsidRPr="003A5E03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 xml:space="preserve">громадські </w:t>
            </w:r>
            <w:r>
              <w:rPr>
                <w:color w:val="000000" w:themeColor="text1"/>
                <w:sz w:val="26"/>
                <w:szCs w:val="26"/>
              </w:rPr>
              <w:t>об’єднання</w:t>
            </w:r>
            <w:r w:rsidRPr="000A6E65"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3A5E03" w:rsidRPr="003A5E03" w14:paraId="2C9C1A6A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2B02" w14:textId="77777777" w:rsidR="00731F00" w:rsidRPr="003A5E03" w:rsidRDefault="00731F00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D7EC" w14:textId="4EEF38CF" w:rsidR="00731F00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</w:t>
            </w:r>
            <w:bookmarkStart w:id="11" w:name="_Hlk171854444"/>
            <w:r w:rsidRPr="003A5E03">
              <w:rPr>
                <w:color w:val="000000" w:themeColor="text1"/>
                <w:sz w:val="26"/>
                <w:szCs w:val="26"/>
              </w:rPr>
              <w:t>організація Фестивалю кіно про Крим “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Terciman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. Кіно про Крим”</w:t>
            </w:r>
            <w:bookmarkEnd w:id="11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5DA9" w14:textId="64EE3634" w:rsidR="00731F00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t>IV квартал 2024 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1003" w14:textId="77777777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010F" w14:textId="5040BD7E" w:rsidR="00731F00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Фестиваль кіно про Крим “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Terciman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. Кіно про Крим”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3B04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4E21BA21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 xml:space="preserve">НСТУ (за згодою), </w:t>
            </w:r>
          </w:p>
          <w:p w14:paraId="7EEE6E3C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ДП «Національний центр Олександра Довженко» (за згодою),</w:t>
            </w:r>
          </w:p>
          <w:p w14:paraId="644E583D" w14:textId="1C07E35E" w:rsidR="00731F00" w:rsidRPr="003A5E03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громадські об’єднання (за згодою)</w:t>
            </w:r>
          </w:p>
        </w:tc>
      </w:tr>
      <w:tr w:rsidR="003A5E03" w:rsidRPr="003A5E03" w14:paraId="6B54EA76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7B68" w14:textId="65B4F0F1" w:rsidR="00731F00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9. </w:t>
            </w:r>
            <w:bookmarkStart w:id="12" w:name="_Hlk171854105"/>
            <w:r w:rsidRPr="003A5E03">
              <w:rPr>
                <w:color w:val="000000" w:themeColor="text1"/>
                <w:sz w:val="26"/>
                <w:szCs w:val="26"/>
              </w:rPr>
              <w:t xml:space="preserve">Розробка комунікаційних програм з утвердження української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національної та громадянської ідентичності</w:t>
            </w:r>
            <w:bookmarkEnd w:id="12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68CC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1)  </w:t>
            </w:r>
            <w:bookmarkStart w:id="13" w:name="_Hlk171854458"/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проведення публічних </w:t>
            </w:r>
          </w:p>
          <w:p w14:paraId="41A52184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дискусій, досліджень, </w:t>
            </w:r>
          </w:p>
          <w:p w14:paraId="7703A2C3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збору аналітичних даних </w:t>
            </w:r>
          </w:p>
          <w:p w14:paraId="6187FC90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та комплексної </w:t>
            </w:r>
          </w:p>
          <w:p w14:paraId="38F1058B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комунікаційної кампанії з </w:t>
            </w:r>
          </w:p>
          <w:p w14:paraId="116E682F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метою формування </w:t>
            </w:r>
          </w:p>
          <w:p w14:paraId="539F9FE0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української національної </w:t>
            </w:r>
          </w:p>
          <w:p w14:paraId="2DC5352F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та громадянської </w:t>
            </w:r>
          </w:p>
          <w:p w14:paraId="019619A1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ідентичності у громадян </w:t>
            </w:r>
          </w:p>
          <w:p w14:paraId="7661E8E3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України, які проживають </w:t>
            </w:r>
          </w:p>
          <w:p w14:paraId="25303D89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території Автономної </w:t>
            </w:r>
          </w:p>
          <w:p w14:paraId="1E98A634" w14:textId="2D89DD54" w:rsidR="00731F00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республіки Крим</w:t>
            </w:r>
            <w:r w:rsidR="00F32B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та міста Севастополь</w:t>
            </w:r>
          </w:p>
          <w:bookmarkEnd w:id="13"/>
          <w:p w14:paraId="2272FF14" w14:textId="712E7703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1E2" w14:textId="17683635" w:rsidR="00731F00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2025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D6BE" w14:textId="77777777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2758" w14:textId="0A6E386A" w:rsidR="00731F00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комплексні комунікаційні кампанії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9050" w14:textId="541A5311" w:rsid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6E65">
              <w:rPr>
                <w:rFonts w:ascii="Times New Roman" w:hAnsi="Times New Roman"/>
                <w:sz w:val="26"/>
                <w:szCs w:val="26"/>
              </w:rPr>
              <w:t>Мінмолодьспорт</w:t>
            </w:r>
            <w:proofErr w:type="spellEnd"/>
            <w:r w:rsidRPr="000A6E6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0F1A2D2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01CDDB6F" w14:textId="21001E7E" w:rsid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>МКІП,</w:t>
            </w:r>
          </w:p>
          <w:p w14:paraId="1C9E9733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5167E9E5" w14:textId="3099DB58" w:rsid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lastRenderedPageBreak/>
              <w:t>МОН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9807F7C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1A84D55B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обласні, Київська </w:t>
            </w:r>
          </w:p>
          <w:p w14:paraId="74F9C265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міська </w:t>
            </w:r>
          </w:p>
          <w:p w14:paraId="2CA3A1B1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держадміністрації </w:t>
            </w:r>
          </w:p>
          <w:p w14:paraId="1C7EC6AA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(військові </w:t>
            </w:r>
          </w:p>
          <w:p w14:paraId="4698268C" w14:textId="71A77A95" w:rsid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адміністрації), </w:t>
            </w:r>
          </w:p>
          <w:p w14:paraId="41168B5B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560BAAF1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органи місцевого </w:t>
            </w:r>
          </w:p>
          <w:p w14:paraId="18A9B07A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самоврядування </w:t>
            </w:r>
          </w:p>
          <w:p w14:paraId="3680193C" w14:textId="40E3F264" w:rsidR="00731F00" w:rsidRPr="003A5E03" w:rsidRDefault="000A6E65" w:rsidP="000A6E65">
            <w:pPr>
              <w:pStyle w:val="ae"/>
            </w:pPr>
            <w:r w:rsidRPr="000A6E65">
              <w:rPr>
                <w:rFonts w:ascii="Times New Roman" w:hAnsi="Times New Roman"/>
                <w:sz w:val="26"/>
                <w:szCs w:val="26"/>
              </w:rPr>
              <w:t>(за згодою)</w:t>
            </w:r>
          </w:p>
        </w:tc>
      </w:tr>
      <w:tr w:rsidR="003A5E03" w:rsidRPr="003A5E03" w14:paraId="6670A781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8FEB" w14:textId="77777777" w:rsidR="00731F00" w:rsidRPr="003A5E03" w:rsidRDefault="00731F00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03B4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2)  </w:t>
            </w:r>
            <w:bookmarkStart w:id="14" w:name="_Hlk171854507"/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організація та </w:t>
            </w:r>
          </w:p>
          <w:p w14:paraId="7DE5EAAD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здійснення заходів, </w:t>
            </w:r>
          </w:p>
          <w:p w14:paraId="7868EA54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спрямованих на </w:t>
            </w:r>
          </w:p>
          <w:p w14:paraId="6BF27F8A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утвердження української </w:t>
            </w:r>
          </w:p>
          <w:p w14:paraId="5113C80B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національної та </w:t>
            </w:r>
          </w:p>
          <w:p w14:paraId="7EEE3206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громадянської </w:t>
            </w:r>
          </w:p>
          <w:p w14:paraId="1301FCD4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ідентичності, із </w:t>
            </w:r>
          </w:p>
          <w:p w14:paraId="4E4D132D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залученням населення з </w:t>
            </w:r>
          </w:p>
          <w:p w14:paraId="7DE58E18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тимчасово окупованої </w:t>
            </w:r>
          </w:p>
          <w:p w14:paraId="6A892C5F" w14:textId="77777777" w:rsidR="00500BC9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території Автономної </w:t>
            </w:r>
          </w:p>
          <w:p w14:paraId="5056D6F4" w14:textId="71102B08" w:rsidR="00731F00" w:rsidRPr="003A5E03" w:rsidRDefault="00500BC9" w:rsidP="00500BC9">
            <w:pPr>
              <w:pStyle w:val="a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5E0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Республіки Крим</w:t>
            </w:r>
            <w:r w:rsidR="002E1E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E1E5B" w:rsidRPr="002E1E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 міст</w:t>
            </w:r>
            <w:r w:rsidR="002E1E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 </w:t>
            </w:r>
            <w:r w:rsidR="002E1E5B" w:rsidRPr="002E1E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Севастопол</w:t>
            </w:r>
            <w:r w:rsidR="002E1E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ь</w:t>
            </w:r>
            <w:bookmarkEnd w:id="14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2B67" w14:textId="0C2EF7F6" w:rsidR="00731F00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щороку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E350" w14:textId="77777777" w:rsidR="00731F00" w:rsidRPr="003A5E03" w:rsidRDefault="00731F0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4630" w14:textId="4F4158D2" w:rsidR="00731F00" w:rsidRPr="003A5E03" w:rsidRDefault="00500BC9" w:rsidP="00500BC9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заходи, спрямовані на утвердження  української національної та громадянської ідентичності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61D0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6E65">
              <w:rPr>
                <w:rFonts w:ascii="Times New Roman" w:hAnsi="Times New Roman"/>
                <w:sz w:val="26"/>
                <w:szCs w:val="26"/>
              </w:rPr>
              <w:t>Мінмолодьспорт</w:t>
            </w:r>
            <w:proofErr w:type="spellEnd"/>
            <w:r w:rsidRPr="000A6E6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637416D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20D5DCC6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>МКІП,</w:t>
            </w:r>
          </w:p>
          <w:p w14:paraId="47835A2B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1526ECFB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>МОН,</w:t>
            </w:r>
          </w:p>
          <w:p w14:paraId="115E05FE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5F18AC93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обласні, Київська </w:t>
            </w:r>
          </w:p>
          <w:p w14:paraId="50A1724C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міська </w:t>
            </w:r>
          </w:p>
          <w:p w14:paraId="5CAAA0DA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держадміністрації </w:t>
            </w:r>
          </w:p>
          <w:p w14:paraId="18E9C3D5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(військові </w:t>
            </w:r>
          </w:p>
          <w:p w14:paraId="5B0A86CA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адміністрації), </w:t>
            </w:r>
          </w:p>
          <w:p w14:paraId="3DE1C701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</w:p>
          <w:p w14:paraId="199C401E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органи місцевого </w:t>
            </w:r>
          </w:p>
          <w:p w14:paraId="1A546EB5" w14:textId="77777777" w:rsidR="000A6E65" w:rsidRPr="000A6E65" w:rsidRDefault="000A6E65" w:rsidP="000A6E65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 w:rsidRPr="000A6E65">
              <w:rPr>
                <w:rFonts w:ascii="Times New Roman" w:hAnsi="Times New Roman"/>
                <w:sz w:val="26"/>
                <w:szCs w:val="26"/>
              </w:rPr>
              <w:t xml:space="preserve">самоврядування </w:t>
            </w:r>
          </w:p>
          <w:p w14:paraId="485455E9" w14:textId="3427C4E3" w:rsidR="00731F00" w:rsidRPr="003A5E03" w:rsidRDefault="000A6E65" w:rsidP="000A6E65">
            <w:pPr>
              <w:pStyle w:val="ae"/>
            </w:pPr>
            <w:r w:rsidRPr="000A6E65">
              <w:rPr>
                <w:rFonts w:ascii="Times New Roman" w:hAnsi="Times New Roman"/>
                <w:sz w:val="26"/>
                <w:szCs w:val="26"/>
              </w:rPr>
              <w:t>(за згодою)</w:t>
            </w:r>
          </w:p>
        </w:tc>
      </w:tr>
      <w:tr w:rsidR="00500BC9" w:rsidRPr="003A5E03" w14:paraId="76C6294D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7BC6" w14:textId="294E3EB1" w:rsidR="00500BC9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1</w:t>
            </w:r>
            <w:r w:rsidR="00D01229">
              <w:rPr>
                <w:color w:val="000000" w:themeColor="text1"/>
                <w:sz w:val="26"/>
                <w:szCs w:val="26"/>
              </w:rPr>
              <w:t>0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15" w:name="_Hlk171854133"/>
            <w:r w:rsidRPr="003A5E03">
              <w:rPr>
                <w:color w:val="000000" w:themeColor="text1"/>
                <w:sz w:val="26"/>
                <w:szCs w:val="26"/>
              </w:rPr>
              <w:t xml:space="preserve">Підтримка Національного корпусу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кримськотатарської мови</w:t>
            </w:r>
            <w:bookmarkEnd w:id="15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4674" w14:textId="2F93D0EE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1) </w:t>
            </w:r>
            <w:bookmarkStart w:id="16" w:name="_Hlk171854553"/>
            <w:r w:rsidRPr="003A5E03">
              <w:rPr>
                <w:color w:val="000000" w:themeColor="text1"/>
                <w:sz w:val="26"/>
                <w:szCs w:val="26"/>
              </w:rPr>
              <w:t xml:space="preserve">наповнення та розвиток  електронної колекції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текстів кримськотатарською мовою з широкими можливостями дослідження мови як бази даних</w:t>
            </w:r>
            <w:bookmarkEnd w:id="16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CB8" w14:textId="66D45EAB" w:rsidR="00500BC9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0ABE" w14:textId="77777777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1B4D" w14:textId="08B0B60C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забезпечено систематичне оновлення Національного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корпусу кримськотатарської мови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6907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lastRenderedPageBreak/>
              <w:t>Мінреінтеграції</w:t>
            </w:r>
          </w:p>
          <w:p w14:paraId="0808F4AF" w14:textId="77777777" w:rsidR="000A6E65" w:rsidRPr="000A6E65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t>МОН</w:t>
            </w:r>
          </w:p>
          <w:p w14:paraId="0CD2319E" w14:textId="537EE62C" w:rsidR="00500BC9" w:rsidRPr="003A5E03" w:rsidRDefault="000A6E65" w:rsidP="000A6E65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A6E65">
              <w:rPr>
                <w:color w:val="000000" w:themeColor="text1"/>
                <w:sz w:val="26"/>
                <w:szCs w:val="26"/>
              </w:rPr>
              <w:lastRenderedPageBreak/>
              <w:t xml:space="preserve">громадські </w:t>
            </w:r>
            <w:r>
              <w:rPr>
                <w:color w:val="000000" w:themeColor="text1"/>
                <w:sz w:val="26"/>
                <w:szCs w:val="26"/>
              </w:rPr>
              <w:t>об’єднання</w:t>
            </w:r>
            <w:r w:rsidRPr="000A6E65"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500BC9" w:rsidRPr="003A5E03" w14:paraId="782E0B40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97AC" w14:textId="03B96643" w:rsidR="00500BC9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9938" w14:textId="3FF8E154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</w:t>
            </w:r>
            <w:bookmarkStart w:id="17" w:name="_Hlk171854571"/>
            <w:r w:rsidRPr="003A5E03">
              <w:rPr>
                <w:color w:val="000000" w:themeColor="text1"/>
                <w:sz w:val="26"/>
                <w:szCs w:val="26"/>
              </w:rPr>
              <w:t>популяризація та поширення Національного корпусу кримськотатарської мови шляхом проведення презентацій, освітніх та наукових заходів</w:t>
            </w:r>
            <w:bookmarkEnd w:id="17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DD5F" w14:textId="7B00AB8D" w:rsidR="00500BC9" w:rsidRPr="003A5E03" w:rsidRDefault="00A3034C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A3034C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7228" w14:textId="77777777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50E8" w14:textId="275886F7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поширено інформацію про Національний корпус кримськотатарської мови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5CB6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Мінреінтеграції</w:t>
            </w:r>
          </w:p>
          <w:p w14:paraId="78E26AC3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МОН</w:t>
            </w:r>
          </w:p>
          <w:p w14:paraId="5834AF18" w14:textId="2126A0F8" w:rsidR="00500BC9" w:rsidRPr="003A5E03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громадські об’єднання (за згодою)</w:t>
            </w:r>
          </w:p>
        </w:tc>
      </w:tr>
      <w:tr w:rsidR="00500BC9" w:rsidRPr="003A5E03" w14:paraId="28238CEF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EC40" w14:textId="4336D75F" w:rsidR="00500BC9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1</w:t>
            </w:r>
            <w:r w:rsidR="00D01229">
              <w:rPr>
                <w:color w:val="000000" w:themeColor="text1"/>
                <w:sz w:val="26"/>
                <w:szCs w:val="26"/>
              </w:rPr>
              <w:t>1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18" w:name="_Hlk171854166"/>
            <w:r w:rsidRPr="003A5E03">
              <w:rPr>
                <w:color w:val="000000" w:themeColor="text1"/>
                <w:sz w:val="26"/>
                <w:szCs w:val="26"/>
              </w:rPr>
              <w:t>Підтримка кримськотатарської мови та літератури</w:t>
            </w:r>
            <w:bookmarkEnd w:id="18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2A18" w14:textId="5D4C22E4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</w:t>
            </w:r>
            <w:bookmarkStart w:id="19" w:name="_Hlk171854591"/>
            <w:r w:rsidRPr="003A5E03">
              <w:rPr>
                <w:color w:val="000000" w:themeColor="text1"/>
                <w:sz w:val="26"/>
                <w:szCs w:val="26"/>
              </w:rPr>
              <w:t>створення орфографічного та великого тлумачного словників кримськотатарської мови</w:t>
            </w:r>
            <w:bookmarkEnd w:id="19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A233" w14:textId="10811E29" w:rsidR="00500BC9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2024-2025 роки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634F" w14:textId="77777777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8D04" w14:textId="23579B38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створено словники кримськотатарської мови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F15E" w14:textId="40C9B4AE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НАН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694">
              <w:rPr>
                <w:color w:val="000000" w:themeColor="text1"/>
                <w:sz w:val="26"/>
                <w:szCs w:val="26"/>
              </w:rPr>
              <w:t>У</w:t>
            </w:r>
            <w:r>
              <w:rPr>
                <w:color w:val="000000" w:themeColor="text1"/>
                <w:sz w:val="26"/>
                <w:szCs w:val="26"/>
              </w:rPr>
              <w:t>країни (за згодою)</w:t>
            </w:r>
            <w:r w:rsidRPr="00232694">
              <w:rPr>
                <w:color w:val="000000" w:themeColor="text1"/>
                <w:sz w:val="26"/>
                <w:szCs w:val="26"/>
              </w:rPr>
              <w:t>,</w:t>
            </w:r>
          </w:p>
          <w:p w14:paraId="51CE7592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598D9896" w14:textId="78813462" w:rsidR="00500BC9" w:rsidRPr="003A5E03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500BC9" w:rsidRPr="003A5E03" w14:paraId="4159028B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A22" w14:textId="77777777" w:rsidR="00500BC9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2F3F" w14:textId="14E36385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</w:t>
            </w:r>
            <w:bookmarkStart w:id="20" w:name="_Hlk171854609"/>
            <w:r w:rsidRPr="003A5E03">
              <w:rPr>
                <w:color w:val="000000" w:themeColor="text1"/>
                <w:sz w:val="26"/>
                <w:szCs w:val="26"/>
              </w:rPr>
              <w:t xml:space="preserve">актуалізація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кримськотатарсько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-українського, українсько-кримськотатарського словника</w:t>
            </w:r>
            <w:bookmarkEnd w:id="20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5602" w14:textId="6570166E" w:rsidR="00500BC9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t>2024-2025 роки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6791" w14:textId="77777777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DB2D" w14:textId="01B94680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актуалізовано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кримськотатарсько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-українськ</w:t>
            </w:r>
            <w:r w:rsidR="00383CA6" w:rsidRPr="003A5E03">
              <w:rPr>
                <w:color w:val="000000" w:themeColor="text1"/>
                <w:sz w:val="26"/>
                <w:szCs w:val="26"/>
              </w:rPr>
              <w:t>ий</w:t>
            </w:r>
            <w:r w:rsidRPr="003A5E03">
              <w:rPr>
                <w:color w:val="000000" w:themeColor="text1"/>
                <w:sz w:val="26"/>
                <w:szCs w:val="26"/>
              </w:rPr>
              <w:t>, українсько-кримськотатарськ</w:t>
            </w:r>
            <w:r w:rsidR="00383CA6" w:rsidRPr="003A5E03">
              <w:rPr>
                <w:color w:val="000000" w:themeColor="text1"/>
                <w:sz w:val="26"/>
                <w:szCs w:val="26"/>
              </w:rPr>
              <w:t>ий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словник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30A1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НАН України (за згодою),</w:t>
            </w:r>
          </w:p>
          <w:p w14:paraId="5ED76694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41CF1B59" w14:textId="088730A8" w:rsidR="00500BC9" w:rsidRPr="003A5E03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500BC9" w:rsidRPr="003A5E03" w14:paraId="2263092B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65C3" w14:textId="77777777" w:rsidR="00500BC9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9B5D" w14:textId="7621EA55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3) </w:t>
            </w:r>
            <w:bookmarkStart w:id="21" w:name="_Hlk171854624"/>
            <w:r w:rsidRPr="003A5E03">
              <w:rPr>
                <w:color w:val="000000" w:themeColor="text1"/>
                <w:sz w:val="26"/>
                <w:szCs w:val="26"/>
              </w:rPr>
              <w:t>організація наукової конференції: проблематика перекладів кримськотатарської літератури</w:t>
            </w:r>
            <w:bookmarkEnd w:id="21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4176" w14:textId="5075AC89" w:rsidR="00500BC9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t>2024-2025 роки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1D50" w14:textId="77777777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70EA" w14:textId="167A77BB" w:rsidR="00500BC9" w:rsidRPr="003A5E03" w:rsidRDefault="00383CA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організовано наукові конференції щодо розвитку кримськотатарської літератури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AF4A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НАН України (за згодою),</w:t>
            </w:r>
          </w:p>
          <w:p w14:paraId="33466E98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12CB7563" w14:textId="300D865A" w:rsidR="00500BC9" w:rsidRPr="003A5E03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500BC9" w:rsidRPr="003A5E03" w14:paraId="778BEB74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6BFC" w14:textId="77777777" w:rsidR="00500BC9" w:rsidRPr="003A5E03" w:rsidRDefault="00500BC9" w:rsidP="00731F00">
            <w:pPr>
              <w:spacing w:before="120"/>
              <w:ind w:right="-9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6AED" w14:textId="64694A0E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4) </w:t>
            </w:r>
            <w:bookmarkStart w:id="22" w:name="_Hlk171854644"/>
            <w:r w:rsidRPr="003A5E03">
              <w:rPr>
                <w:color w:val="000000" w:themeColor="text1"/>
                <w:sz w:val="26"/>
                <w:szCs w:val="26"/>
              </w:rPr>
              <w:t>створення підручників з вивчення кримськотатарської мови (рівень А2)</w:t>
            </w:r>
            <w:bookmarkEnd w:id="22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F1C5" w14:textId="1AA9CCBF" w:rsidR="00500BC9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t>2024-2025 роки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6399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59DAED14" w14:textId="42079CC7" w:rsidR="00500BC9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024A" w14:textId="3B82F9BE" w:rsidR="00500BC9" w:rsidRPr="003A5E03" w:rsidRDefault="00383CA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створено підручники із вивчення кримськотатарської мови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41E2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НАН України (за згодою),</w:t>
            </w:r>
          </w:p>
          <w:p w14:paraId="18B740DD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4D52AB8C" w14:textId="494015E2" w:rsidR="00500BC9" w:rsidRPr="003A5E03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500BC9" w:rsidRPr="003A5E03" w14:paraId="65D3968A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1864" w14:textId="46EB93BF" w:rsidR="00500BC9" w:rsidRPr="00D01229" w:rsidRDefault="00383CA6" w:rsidP="00731F00">
            <w:pPr>
              <w:spacing w:before="120"/>
              <w:ind w:right="-94"/>
              <w:rPr>
                <w:sz w:val="26"/>
                <w:szCs w:val="26"/>
              </w:rPr>
            </w:pPr>
            <w:r w:rsidRPr="00D01229">
              <w:rPr>
                <w:sz w:val="26"/>
                <w:szCs w:val="26"/>
              </w:rPr>
              <w:t>1</w:t>
            </w:r>
            <w:r w:rsidR="00DC2B54">
              <w:rPr>
                <w:sz w:val="26"/>
                <w:szCs w:val="26"/>
              </w:rPr>
              <w:t>2</w:t>
            </w:r>
            <w:r w:rsidRPr="00D01229">
              <w:rPr>
                <w:sz w:val="26"/>
                <w:szCs w:val="26"/>
              </w:rPr>
              <w:t xml:space="preserve">. </w:t>
            </w:r>
            <w:bookmarkStart w:id="23" w:name="_Hlk171854189"/>
            <w:r w:rsidR="0007706C" w:rsidRPr="00D01229">
              <w:rPr>
                <w:sz w:val="26"/>
                <w:szCs w:val="26"/>
              </w:rPr>
              <w:t xml:space="preserve">Підготовка фахівців з питань історії та культури корінних народів України </w:t>
            </w:r>
            <w:bookmarkEnd w:id="23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6CC0" w14:textId="2C57C55B" w:rsidR="00500BC9" w:rsidRPr="00D01229" w:rsidRDefault="00383CA6" w:rsidP="00731F00">
            <w:pPr>
              <w:spacing w:before="120"/>
              <w:rPr>
                <w:sz w:val="26"/>
                <w:szCs w:val="26"/>
              </w:rPr>
            </w:pPr>
            <w:r w:rsidRPr="00D01229">
              <w:rPr>
                <w:sz w:val="26"/>
                <w:szCs w:val="26"/>
              </w:rPr>
              <w:t xml:space="preserve">1) </w:t>
            </w:r>
            <w:bookmarkStart w:id="24" w:name="_Hlk171854776"/>
            <w:r w:rsidR="0007706C" w:rsidRPr="00D01229">
              <w:rPr>
                <w:sz w:val="26"/>
                <w:szCs w:val="26"/>
              </w:rPr>
              <w:t xml:space="preserve">створення центрів з вивчення та дослідження історії та культури корінних народів України в </w:t>
            </w:r>
            <w:proofErr w:type="spellStart"/>
            <w:r w:rsidR="0007706C" w:rsidRPr="00D01229">
              <w:rPr>
                <w:sz w:val="26"/>
                <w:szCs w:val="26"/>
              </w:rPr>
              <w:t>закладх</w:t>
            </w:r>
            <w:proofErr w:type="spellEnd"/>
            <w:r w:rsidR="0007706C" w:rsidRPr="00D01229">
              <w:rPr>
                <w:sz w:val="26"/>
                <w:szCs w:val="26"/>
              </w:rPr>
              <w:t xml:space="preserve"> вищої освіти </w:t>
            </w:r>
            <w:bookmarkEnd w:id="24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D2F9" w14:textId="7BEC8296" w:rsidR="00500BC9" w:rsidRPr="00D01229" w:rsidRDefault="00F41844" w:rsidP="00731F00">
            <w:pPr>
              <w:spacing w:before="120"/>
              <w:rPr>
                <w:sz w:val="26"/>
                <w:szCs w:val="26"/>
              </w:rPr>
            </w:pPr>
            <w:r w:rsidRPr="00D01229">
              <w:rPr>
                <w:sz w:val="26"/>
                <w:szCs w:val="26"/>
              </w:rPr>
              <w:t xml:space="preserve">протягом усього періоду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C3C0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09217067" w14:textId="78CF7AB5" w:rsidR="00500BC9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E001" w14:textId="35B53939" w:rsidR="00500BC9" w:rsidRPr="003A5E03" w:rsidRDefault="00383CA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створено центри </w:t>
            </w:r>
            <w:r w:rsidR="0007706C" w:rsidRPr="0007706C">
              <w:rPr>
                <w:color w:val="000000" w:themeColor="text1"/>
                <w:sz w:val="26"/>
                <w:szCs w:val="26"/>
              </w:rPr>
              <w:t xml:space="preserve">з вивчення та дослідження історії та культури корінних народів України в </w:t>
            </w:r>
            <w:proofErr w:type="spellStart"/>
            <w:r w:rsidR="0007706C" w:rsidRPr="0007706C">
              <w:rPr>
                <w:color w:val="000000" w:themeColor="text1"/>
                <w:sz w:val="26"/>
                <w:szCs w:val="26"/>
              </w:rPr>
              <w:t>закладх</w:t>
            </w:r>
            <w:proofErr w:type="spellEnd"/>
            <w:r w:rsidR="0007706C" w:rsidRPr="0007706C">
              <w:rPr>
                <w:color w:val="000000" w:themeColor="text1"/>
                <w:sz w:val="26"/>
                <w:szCs w:val="26"/>
              </w:rPr>
              <w:t xml:space="preserve"> вищої освіти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0D2D" w14:textId="77777777" w:rsidR="00500BC9" w:rsidRDefault="0023269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0E5B763C" w14:textId="0AD9390C" w:rsidR="00232694" w:rsidRPr="003A5E03" w:rsidRDefault="0023269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заклади вищої освіти (за згодою)</w:t>
            </w:r>
          </w:p>
        </w:tc>
      </w:tr>
      <w:tr w:rsidR="00500BC9" w:rsidRPr="003A5E03" w14:paraId="02147670" w14:textId="77777777" w:rsidTr="00787CE8">
        <w:trPr>
          <w:trHeight w:val="2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40C3" w14:textId="77777777" w:rsidR="00500BC9" w:rsidRPr="00D01229" w:rsidRDefault="00500BC9" w:rsidP="00731F00">
            <w:pPr>
              <w:spacing w:before="120"/>
              <w:ind w:right="-94"/>
              <w:rPr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5A79" w14:textId="63BFD210" w:rsidR="00500BC9" w:rsidRPr="00D01229" w:rsidRDefault="00383CA6" w:rsidP="00731F00">
            <w:pPr>
              <w:spacing w:before="120"/>
              <w:rPr>
                <w:sz w:val="26"/>
                <w:szCs w:val="26"/>
              </w:rPr>
            </w:pPr>
            <w:r w:rsidRPr="00D01229">
              <w:rPr>
                <w:sz w:val="26"/>
                <w:szCs w:val="26"/>
              </w:rPr>
              <w:t xml:space="preserve">2) </w:t>
            </w:r>
            <w:bookmarkStart w:id="25" w:name="_Hlk171854790"/>
            <w:r w:rsidR="0007706C" w:rsidRPr="00D01229">
              <w:rPr>
                <w:sz w:val="26"/>
                <w:szCs w:val="26"/>
              </w:rPr>
              <w:t xml:space="preserve">включення до освітніх програм першого (бакалаврського) та/або другого (магістерського) </w:t>
            </w:r>
            <w:r w:rsidR="0007706C" w:rsidRPr="00D01229">
              <w:rPr>
                <w:sz w:val="26"/>
                <w:szCs w:val="26"/>
              </w:rPr>
              <w:lastRenderedPageBreak/>
              <w:t xml:space="preserve">рівнів вищої освіти відповідних спеціальностей освітніх компонентів з вивчення історії та культури корінних народів України </w:t>
            </w:r>
            <w:bookmarkEnd w:id="25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A16F" w14:textId="4737A6F9" w:rsidR="00500BC9" w:rsidRPr="00D01229" w:rsidRDefault="00F41844" w:rsidP="00731F00">
            <w:pPr>
              <w:spacing w:before="120"/>
              <w:rPr>
                <w:sz w:val="26"/>
                <w:szCs w:val="26"/>
              </w:rPr>
            </w:pPr>
            <w:r w:rsidRPr="00D01229">
              <w:rPr>
                <w:sz w:val="26"/>
                <w:szCs w:val="26"/>
              </w:rPr>
              <w:lastRenderedPageBreak/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F21F" w14:textId="77777777" w:rsidR="00500BC9" w:rsidRPr="003A5E03" w:rsidRDefault="00500BC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5E15" w14:textId="2C880AB0" w:rsidR="00500BC9" w:rsidRPr="003A5E03" w:rsidRDefault="00383CA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впроваджено програми </w:t>
            </w:r>
            <w:r w:rsidR="0007706C" w:rsidRPr="0007706C">
              <w:rPr>
                <w:color w:val="000000" w:themeColor="text1"/>
                <w:sz w:val="26"/>
                <w:szCs w:val="26"/>
              </w:rPr>
              <w:t xml:space="preserve">першого (бакалаврського) та/або другого (магістерського) рівнів </w:t>
            </w:r>
            <w:r w:rsidR="0007706C" w:rsidRPr="0007706C">
              <w:rPr>
                <w:color w:val="000000" w:themeColor="text1"/>
                <w:sz w:val="26"/>
                <w:szCs w:val="26"/>
              </w:rPr>
              <w:lastRenderedPageBreak/>
              <w:t>вищої освіти відповідних спеціальностей освітніх компонентів з вивчення історії та культури корінних народів України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1CF9" w14:textId="77777777" w:rsidR="00232694" w:rsidRPr="00232694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lastRenderedPageBreak/>
              <w:t xml:space="preserve">МОН, </w:t>
            </w:r>
          </w:p>
          <w:p w14:paraId="3D1C4F21" w14:textId="65EC6D12" w:rsidR="00500BC9" w:rsidRPr="003A5E03" w:rsidRDefault="00232694" w:rsidP="002326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32694">
              <w:rPr>
                <w:color w:val="000000" w:themeColor="text1"/>
                <w:sz w:val="26"/>
                <w:szCs w:val="26"/>
              </w:rPr>
              <w:t>заклади вищої освіти (за згодою)</w:t>
            </w:r>
          </w:p>
        </w:tc>
      </w:tr>
      <w:tr w:rsidR="003A5E03" w:rsidRPr="003A5E03" w14:paraId="473889BC" w14:textId="77777777" w:rsidTr="00787CE8">
        <w:tc>
          <w:tcPr>
            <w:tcW w:w="1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52E3" w14:textId="2A044C38" w:rsidR="00937047" w:rsidRPr="003A5E03" w:rsidRDefault="00937047" w:rsidP="00731F00">
            <w:pPr>
              <w:spacing w:before="240" w:after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Стратегічна ціль 2. </w:t>
            </w:r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Протидія впливу дезінформації, російських та інших антиукраїнських </w:t>
            </w:r>
            <w:proofErr w:type="spellStart"/>
            <w:r w:rsidR="008C4FCB" w:rsidRPr="003A5E03">
              <w:rPr>
                <w:color w:val="000000" w:themeColor="text1"/>
                <w:sz w:val="26"/>
                <w:szCs w:val="26"/>
              </w:rPr>
              <w:t>наративів</w:t>
            </w:r>
            <w:proofErr w:type="spellEnd"/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 на процеси </w:t>
            </w:r>
            <w:proofErr w:type="spellStart"/>
            <w:r w:rsidR="008C4FCB" w:rsidRPr="003A5E03">
              <w:rPr>
                <w:color w:val="000000" w:themeColor="text1"/>
                <w:sz w:val="26"/>
                <w:szCs w:val="26"/>
              </w:rPr>
              <w:t>деокупації</w:t>
            </w:r>
            <w:proofErr w:type="spellEnd"/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 та реінтеграції </w:t>
            </w:r>
            <w:r w:rsidR="005C5ECB" w:rsidRPr="005C5ECB">
              <w:rPr>
                <w:color w:val="000000" w:themeColor="text1"/>
                <w:sz w:val="26"/>
                <w:szCs w:val="26"/>
              </w:rPr>
              <w:t xml:space="preserve">Автономної Республіки Крим та міста Севастополя </w:t>
            </w:r>
          </w:p>
        </w:tc>
      </w:tr>
      <w:tr w:rsidR="003A5E03" w:rsidRPr="003A5E03" w14:paraId="4062E0BA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86DA" w14:textId="7A9553FC" w:rsidR="00937047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26" w:name="_Hlk171926739"/>
            <w:r w:rsidR="000904E3" w:rsidRPr="000904E3">
              <w:rPr>
                <w:color w:val="000000" w:themeColor="text1"/>
                <w:sz w:val="26"/>
                <w:szCs w:val="26"/>
              </w:rPr>
              <w:t>Забезпечення виготовлення текстових, візуальних, аудіовізуальних продуктів щодо тимчасово окупованої</w:t>
            </w:r>
            <w:r w:rsidR="00A17C04">
              <w:rPr>
                <w:color w:val="000000" w:themeColor="text1"/>
                <w:sz w:val="26"/>
                <w:szCs w:val="26"/>
              </w:rPr>
              <w:t xml:space="preserve"> території Автономної Республіки </w:t>
            </w:r>
            <w:r w:rsidR="000904E3" w:rsidRPr="000904E3">
              <w:rPr>
                <w:color w:val="000000" w:themeColor="text1"/>
                <w:sz w:val="26"/>
                <w:szCs w:val="26"/>
              </w:rPr>
              <w:t>Крим та м</w:t>
            </w:r>
            <w:r w:rsidR="00A17C04">
              <w:rPr>
                <w:color w:val="000000" w:themeColor="text1"/>
                <w:sz w:val="26"/>
                <w:szCs w:val="26"/>
              </w:rPr>
              <w:t>іста</w:t>
            </w:r>
            <w:r w:rsidR="000904E3" w:rsidRPr="000904E3">
              <w:rPr>
                <w:color w:val="000000" w:themeColor="text1"/>
                <w:sz w:val="26"/>
                <w:szCs w:val="26"/>
              </w:rPr>
              <w:t xml:space="preserve"> Севастополя</w:t>
            </w:r>
            <w:bookmarkEnd w:id="26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129" w14:textId="2267371D" w:rsidR="00937047" w:rsidRPr="003A5E03" w:rsidRDefault="008C4FCB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</w:t>
            </w:r>
            <w:r w:rsidR="00A17C04" w:rsidRPr="00A17C04">
              <w:rPr>
                <w:color w:val="000000" w:themeColor="text1"/>
                <w:sz w:val="26"/>
                <w:szCs w:val="26"/>
              </w:rPr>
              <w:t>організація процесу розробки та виготовлення текстових, аудіовізуальних продуктів щодо тимчасово окупованої території Автономної Республіки Крим та міста Севастополя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3DF4" w14:textId="0A577B63" w:rsidR="00937047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8BFC" w14:textId="17487133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344A" w14:textId="441ABF7F" w:rsidR="00937047" w:rsidRPr="003A5E03" w:rsidRDefault="008C4FCB" w:rsidP="008C4FCB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забезпечено доступ до</w:t>
            </w:r>
            <w:r w:rsidR="00DE23D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A5E03">
              <w:rPr>
                <w:color w:val="000000" w:themeColor="text1"/>
                <w:sz w:val="26"/>
                <w:szCs w:val="26"/>
              </w:rPr>
              <w:t>текстових, аудіовізуальних продуктів щодо політики реінтеграції, історії Кримського півострова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5626" w14:textId="1D3BC0DB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DE23D6">
              <w:rPr>
                <w:color w:val="000000" w:themeColor="text1"/>
                <w:sz w:val="26"/>
                <w:szCs w:val="26"/>
              </w:rPr>
              <w:t>,</w:t>
            </w:r>
          </w:p>
          <w:p w14:paraId="5018B304" w14:textId="5342D091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Мінреінтеграції</w:t>
            </w:r>
            <w:r w:rsidRPr="00DE23D6">
              <w:rPr>
                <w:color w:val="000000" w:themeColor="text1"/>
                <w:sz w:val="26"/>
                <w:szCs w:val="26"/>
              </w:rPr>
              <w:t>,</w:t>
            </w:r>
          </w:p>
          <w:p w14:paraId="5E9877AB" w14:textId="77777777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</w:t>
            </w:r>
          </w:p>
          <w:p w14:paraId="6EEACA61" w14:textId="1A33C572" w:rsidR="00937047" w:rsidRPr="003A5E03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3A5E03" w:rsidRPr="003A5E03" w14:paraId="0C73C4AD" w14:textId="77777777" w:rsidTr="00787CE8">
        <w:trPr>
          <w:trHeight w:val="3664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1238" w14:textId="5E48AE57" w:rsidR="00937047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14</w:t>
            </w:r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27" w:name="_Hlk171855382"/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Формування, медійне та комунікаційне поширення нових </w:t>
            </w:r>
            <w:proofErr w:type="spellStart"/>
            <w:r w:rsidR="008C4FCB" w:rsidRPr="003A5E03">
              <w:rPr>
                <w:color w:val="000000" w:themeColor="text1"/>
                <w:sz w:val="26"/>
                <w:szCs w:val="26"/>
              </w:rPr>
              <w:t>сенсів</w:t>
            </w:r>
            <w:proofErr w:type="spellEnd"/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 та українських </w:t>
            </w:r>
            <w:proofErr w:type="spellStart"/>
            <w:r w:rsidR="008C4FCB" w:rsidRPr="003A5E03">
              <w:rPr>
                <w:color w:val="000000" w:themeColor="text1"/>
                <w:sz w:val="26"/>
                <w:szCs w:val="26"/>
              </w:rPr>
              <w:t>наративів</w:t>
            </w:r>
            <w:proofErr w:type="spellEnd"/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 стосовно Автономної Республіки Крим та                  м</w:t>
            </w:r>
            <w:r w:rsidR="00C5259F">
              <w:rPr>
                <w:color w:val="000000" w:themeColor="text1"/>
                <w:sz w:val="26"/>
                <w:szCs w:val="26"/>
              </w:rPr>
              <w:t xml:space="preserve">іста </w:t>
            </w:r>
            <w:r w:rsidR="008C4FCB" w:rsidRPr="003A5E03">
              <w:rPr>
                <w:color w:val="000000" w:themeColor="text1"/>
                <w:sz w:val="26"/>
                <w:szCs w:val="26"/>
              </w:rPr>
              <w:t xml:space="preserve"> Севастополь у інформаційній сфері</w:t>
            </w:r>
            <w:bookmarkEnd w:id="27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AF3C" w14:textId="6538EC1F" w:rsidR="00937047" w:rsidRPr="003A5E03" w:rsidRDefault="008C4FCB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</w:t>
            </w:r>
            <w:bookmarkStart w:id="28" w:name="_Hlk171855555"/>
            <w:r w:rsidRPr="003A5E03">
              <w:rPr>
                <w:color w:val="000000" w:themeColor="text1"/>
                <w:sz w:val="26"/>
                <w:szCs w:val="26"/>
              </w:rPr>
              <w:t xml:space="preserve">організація відкритої дискусії про висвітлення теми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Автономної Республіки Крим та міста Севастополь </w:t>
            </w:r>
            <w:r w:rsidRPr="003A5E03">
              <w:rPr>
                <w:color w:val="000000" w:themeColor="text1"/>
                <w:sz w:val="26"/>
                <w:szCs w:val="26"/>
              </w:rPr>
              <w:t>в медіа та   воркшопу про Крим</w:t>
            </w:r>
            <w:bookmarkEnd w:id="28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4FCF" w14:textId="15354994" w:rsidR="00937047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AF30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88FF" w14:textId="4288C6B5" w:rsidR="00937047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поінформовано аудиторії, щодо об’єктивного й повноцінного висвітлення ситуації в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</w:t>
            </w:r>
            <w:r w:rsidR="00C5259F">
              <w:rPr>
                <w:color w:val="000000" w:themeColor="text1"/>
                <w:sz w:val="26"/>
                <w:szCs w:val="26"/>
              </w:rPr>
              <w:t>ій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Республі</w:t>
            </w:r>
            <w:r w:rsidR="00C5259F">
              <w:rPr>
                <w:color w:val="000000" w:themeColor="text1"/>
                <w:sz w:val="26"/>
                <w:szCs w:val="26"/>
              </w:rPr>
              <w:t>ці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C5259F">
              <w:rPr>
                <w:color w:val="000000" w:themeColor="text1"/>
                <w:sz w:val="26"/>
                <w:szCs w:val="26"/>
              </w:rPr>
              <w:t>і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2FAC" w14:textId="77777777" w:rsidR="00DE23D6" w:rsidRDefault="00DE23D6" w:rsidP="00DE23D6">
            <w:pPr>
              <w:spacing w:before="120"/>
              <w:ind w:right="-1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DE23D6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6B88C101" w14:textId="77777777" w:rsidR="00DE23D6" w:rsidRDefault="00DE23D6" w:rsidP="00DE23D6">
            <w:pPr>
              <w:spacing w:before="120"/>
              <w:ind w:right="-10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 xml:space="preserve">Представництво Президента України в Автономній Республіці Крим (за згодою), </w:t>
            </w:r>
          </w:p>
          <w:p w14:paraId="774EF439" w14:textId="408857E1" w:rsidR="00DE23D6" w:rsidRPr="00DE23D6" w:rsidRDefault="00DE23D6" w:rsidP="00DE23D6">
            <w:pPr>
              <w:spacing w:before="120"/>
              <w:ind w:right="-10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 xml:space="preserve">громадські </w:t>
            </w:r>
            <w:r>
              <w:rPr>
                <w:color w:val="000000" w:themeColor="text1"/>
                <w:sz w:val="26"/>
                <w:szCs w:val="26"/>
              </w:rPr>
              <w:t>об’єднання</w:t>
            </w:r>
            <w:r w:rsidRPr="00DE23D6">
              <w:rPr>
                <w:color w:val="000000" w:themeColor="text1"/>
                <w:sz w:val="26"/>
                <w:szCs w:val="26"/>
              </w:rPr>
              <w:t xml:space="preserve"> (за згодою), </w:t>
            </w:r>
          </w:p>
          <w:p w14:paraId="71E58031" w14:textId="4C9F4126" w:rsidR="00937047" w:rsidRPr="003A5E03" w:rsidRDefault="00DE23D6" w:rsidP="00DE23D6">
            <w:pPr>
              <w:spacing w:before="120"/>
              <w:ind w:right="-1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заклади вищої освіти</w:t>
            </w:r>
            <w:r w:rsidRPr="00DE23D6"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3A5E03" w:rsidRPr="003A5E03" w14:paraId="1DE1AE7C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D17A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0ABD" w14:textId="7EE98918" w:rsidR="00937047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3) </w:t>
            </w:r>
            <w:bookmarkStart w:id="29" w:name="_Hlk171855569"/>
            <w:r w:rsidRPr="003A5E03">
              <w:rPr>
                <w:color w:val="000000" w:themeColor="text1"/>
                <w:sz w:val="26"/>
                <w:szCs w:val="26"/>
              </w:rPr>
              <w:t xml:space="preserve">організація відкритої дискусії українських експертів про висвітлення теми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  <w:bookmarkEnd w:id="29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D132" w14:textId="434C26FE" w:rsidR="00937047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2024 рік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5184" w14:textId="77777777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1371" w14:textId="15243D16" w:rsidR="00937047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підготовлено рекомендації для об’єктивного й повноцінного висвітлення ситуації в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Автономній Республіці Крим та місті Севастополь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20DD" w14:textId="77777777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 xml:space="preserve">МКІП, </w:t>
            </w:r>
          </w:p>
          <w:p w14:paraId="2C2B99B3" w14:textId="77777777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 xml:space="preserve">Представництво Президента України в Автономній Республіці Крим (за згодою), </w:t>
            </w:r>
          </w:p>
          <w:p w14:paraId="1FB43295" w14:textId="77777777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 xml:space="preserve">громадські об’єднання (за згодою), </w:t>
            </w:r>
          </w:p>
          <w:p w14:paraId="44A58B66" w14:textId="5F054DB4" w:rsidR="00937047" w:rsidRPr="003A5E03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>заклади вищої освіти (за згодою)</w:t>
            </w:r>
          </w:p>
        </w:tc>
      </w:tr>
      <w:tr w:rsidR="003A5E03" w:rsidRPr="003A5E03" w14:paraId="0F36B08B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8A22" w14:textId="6A00C894" w:rsidR="00937047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  <w:r w:rsidR="000F529D" w:rsidRPr="003A5E03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30" w:name="_Hlk171926782"/>
            <w:r w:rsidR="00A17C04" w:rsidRPr="00A17C04">
              <w:rPr>
                <w:color w:val="000000" w:themeColor="text1"/>
                <w:sz w:val="26"/>
                <w:szCs w:val="26"/>
              </w:rPr>
              <w:t xml:space="preserve">Формування сталого медійного та комунікаційного </w:t>
            </w:r>
            <w:r w:rsidR="00A17C04" w:rsidRPr="00A17C04">
              <w:rPr>
                <w:color w:val="000000" w:themeColor="text1"/>
                <w:sz w:val="26"/>
                <w:szCs w:val="26"/>
              </w:rPr>
              <w:lastRenderedPageBreak/>
              <w:t xml:space="preserve">інструменту для поширення нових </w:t>
            </w:r>
            <w:proofErr w:type="spellStart"/>
            <w:r w:rsidR="00A17C04" w:rsidRPr="00A17C04">
              <w:rPr>
                <w:color w:val="000000" w:themeColor="text1"/>
                <w:sz w:val="26"/>
                <w:szCs w:val="26"/>
              </w:rPr>
              <w:t>сенсів</w:t>
            </w:r>
            <w:proofErr w:type="spellEnd"/>
            <w:r w:rsidR="00A17C04" w:rsidRPr="00A17C04">
              <w:rPr>
                <w:color w:val="000000" w:themeColor="text1"/>
                <w:sz w:val="26"/>
                <w:szCs w:val="26"/>
              </w:rPr>
              <w:t xml:space="preserve"> та українських </w:t>
            </w:r>
            <w:proofErr w:type="spellStart"/>
            <w:r w:rsidR="00A17C04" w:rsidRPr="00A17C04">
              <w:rPr>
                <w:color w:val="000000" w:themeColor="text1"/>
                <w:sz w:val="26"/>
                <w:szCs w:val="26"/>
              </w:rPr>
              <w:t>наративів</w:t>
            </w:r>
            <w:proofErr w:type="spellEnd"/>
            <w:r w:rsidR="00A17C04" w:rsidRPr="00A17C04">
              <w:rPr>
                <w:color w:val="000000" w:themeColor="text1"/>
                <w:sz w:val="26"/>
                <w:szCs w:val="26"/>
              </w:rPr>
              <w:t xml:space="preserve"> стосовно А</w:t>
            </w:r>
            <w:r w:rsidR="00A17C04">
              <w:rPr>
                <w:color w:val="000000" w:themeColor="text1"/>
                <w:sz w:val="26"/>
                <w:szCs w:val="26"/>
              </w:rPr>
              <w:t xml:space="preserve">втономної Республіки </w:t>
            </w:r>
            <w:r w:rsidR="00A17C04" w:rsidRPr="00A17C04">
              <w:rPr>
                <w:color w:val="000000" w:themeColor="text1"/>
                <w:sz w:val="26"/>
                <w:szCs w:val="26"/>
              </w:rPr>
              <w:t>Крим та  м</w:t>
            </w:r>
            <w:r w:rsidR="00A17C04">
              <w:rPr>
                <w:color w:val="000000" w:themeColor="text1"/>
                <w:sz w:val="26"/>
                <w:szCs w:val="26"/>
              </w:rPr>
              <w:t>іста</w:t>
            </w:r>
            <w:r w:rsidR="00A17C04" w:rsidRPr="00A17C04">
              <w:rPr>
                <w:color w:val="000000" w:themeColor="text1"/>
                <w:sz w:val="26"/>
                <w:szCs w:val="26"/>
              </w:rPr>
              <w:t xml:space="preserve"> Севастополя в інформаційній сфері; посилення  співпраці українських та іноземних журналістів у протидії російській дезінформації щодо ситуації в Автономної Республіки Крим та м</w:t>
            </w:r>
            <w:r w:rsidR="00A17C04">
              <w:rPr>
                <w:color w:val="000000" w:themeColor="text1"/>
                <w:sz w:val="26"/>
                <w:szCs w:val="26"/>
              </w:rPr>
              <w:t>істі</w:t>
            </w:r>
            <w:r w:rsidR="00A17C04" w:rsidRPr="00A17C04">
              <w:rPr>
                <w:color w:val="000000" w:themeColor="text1"/>
                <w:sz w:val="26"/>
                <w:szCs w:val="26"/>
              </w:rPr>
              <w:t xml:space="preserve"> Севастополь</w:t>
            </w:r>
            <w:bookmarkEnd w:id="30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5FAE" w14:textId="6E738B65" w:rsidR="00937047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1) </w:t>
            </w:r>
            <w:bookmarkStart w:id="31" w:name="_Hlk171855599"/>
            <w:r w:rsidRPr="003A5E03">
              <w:rPr>
                <w:color w:val="000000" w:themeColor="text1"/>
                <w:sz w:val="26"/>
                <w:szCs w:val="26"/>
              </w:rPr>
              <w:t>Проведення заходу “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Terciman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. Кримський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медіафорум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” у Києві</w:t>
            </w:r>
            <w:bookmarkEnd w:id="31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8DF2" w14:textId="6857E3DC" w:rsidR="00937047" w:rsidRPr="003A5E03" w:rsidRDefault="00A17C0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2025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5C35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760C60CA" w14:textId="3AD55CDC" w:rsidR="00937047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lastRenderedPageBreak/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2A74" w14:textId="02037EA8" w:rsidR="00937047" w:rsidRPr="003A5E03" w:rsidRDefault="00A17C0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A17C04">
              <w:rPr>
                <w:color w:val="000000" w:themeColor="text1"/>
                <w:sz w:val="26"/>
                <w:szCs w:val="26"/>
              </w:rPr>
              <w:lastRenderedPageBreak/>
              <w:t xml:space="preserve">проведено обговорення з розроблення спільних дій у протидії російським </w:t>
            </w:r>
            <w:proofErr w:type="spellStart"/>
            <w:r w:rsidRPr="00A17C04">
              <w:rPr>
                <w:color w:val="000000" w:themeColor="text1"/>
                <w:sz w:val="26"/>
                <w:szCs w:val="26"/>
              </w:rPr>
              <w:lastRenderedPageBreak/>
              <w:t>наративам</w:t>
            </w:r>
            <w:proofErr w:type="spellEnd"/>
            <w:r w:rsidRPr="00A17C04">
              <w:rPr>
                <w:color w:val="000000" w:themeColor="text1"/>
                <w:sz w:val="26"/>
                <w:szCs w:val="26"/>
              </w:rPr>
              <w:t>, посилені комунікаційні зв’язки між українськими та іноземними журналістами</w:t>
            </w:r>
            <w:r w:rsidR="000F529D" w:rsidRPr="003A5E0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99C0" w14:textId="77777777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lastRenderedPageBreak/>
              <w:t xml:space="preserve">МКІП, </w:t>
            </w:r>
          </w:p>
          <w:p w14:paraId="3D2D22D5" w14:textId="77777777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 xml:space="preserve">Представництво Президента України </w:t>
            </w:r>
            <w:r w:rsidRPr="00DE23D6">
              <w:rPr>
                <w:color w:val="000000" w:themeColor="text1"/>
                <w:sz w:val="26"/>
                <w:szCs w:val="26"/>
              </w:rPr>
              <w:lastRenderedPageBreak/>
              <w:t xml:space="preserve">в Автономній Республіці Крим (за згодою), </w:t>
            </w:r>
          </w:p>
          <w:p w14:paraId="079E152E" w14:textId="77777777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 xml:space="preserve">громадські об’єднання (за згодою), </w:t>
            </w:r>
          </w:p>
          <w:p w14:paraId="596B94C2" w14:textId="569F4A58" w:rsidR="00937047" w:rsidRPr="003A5E03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>заклади вищої освіти (за згодою)</w:t>
            </w:r>
          </w:p>
        </w:tc>
      </w:tr>
      <w:tr w:rsidR="003A5E03" w:rsidRPr="003A5E03" w14:paraId="15B8F30C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3F7C" w14:textId="360594BB" w:rsidR="00937047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  <w:r w:rsidR="000F529D" w:rsidRPr="003A5E03">
              <w:rPr>
                <w:color w:val="000000" w:themeColor="text1"/>
                <w:sz w:val="26"/>
                <w:szCs w:val="26"/>
              </w:rPr>
              <w:t xml:space="preserve">. </w:t>
            </w:r>
            <w:bookmarkStart w:id="32" w:name="_Hlk171855437"/>
            <w:r w:rsidR="000F529D" w:rsidRPr="003A5E03">
              <w:rPr>
                <w:color w:val="000000" w:themeColor="text1"/>
                <w:sz w:val="26"/>
                <w:szCs w:val="26"/>
              </w:rPr>
              <w:t xml:space="preserve">Створення резистентності до дезінформації та підвищення рівня </w:t>
            </w:r>
            <w:proofErr w:type="spellStart"/>
            <w:r w:rsidR="000F529D" w:rsidRPr="003A5E03">
              <w:rPr>
                <w:color w:val="000000" w:themeColor="text1"/>
                <w:sz w:val="26"/>
                <w:szCs w:val="26"/>
              </w:rPr>
              <w:t>медіаграмотності</w:t>
            </w:r>
            <w:bookmarkEnd w:id="32"/>
            <w:proofErr w:type="spellEnd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3DF5" w14:textId="02CBE70C" w:rsidR="00937047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</w:t>
            </w:r>
            <w:bookmarkStart w:id="33" w:name="_Hlk171855645"/>
            <w:r w:rsidRPr="003A5E03">
              <w:rPr>
                <w:color w:val="000000" w:themeColor="text1"/>
                <w:sz w:val="26"/>
                <w:szCs w:val="26"/>
              </w:rPr>
              <w:t xml:space="preserve">проведення семінарів, лекцій, тренінгів щодо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медіаграмотності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та протидії впливу дезінформації на інформаційний простір</w:t>
            </w:r>
            <w:bookmarkEnd w:id="33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A589" w14:textId="11D38889" w:rsidR="00937047" w:rsidRPr="003A5E03" w:rsidRDefault="00937047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202</w:t>
            </w:r>
            <w:r w:rsidR="00F41844">
              <w:rPr>
                <w:color w:val="000000" w:themeColor="text1"/>
                <w:sz w:val="26"/>
                <w:szCs w:val="26"/>
              </w:rPr>
              <w:t>4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9A6C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36EA6830" w14:textId="0ED9EDBD" w:rsidR="00937047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D719" w14:textId="59D80120" w:rsidR="00937047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підвищено рівень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медіаграмотності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та протидію впливу дезінформації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308A" w14:textId="2A94FDFD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DE23D6">
              <w:rPr>
                <w:color w:val="000000" w:themeColor="text1"/>
                <w:sz w:val="26"/>
                <w:szCs w:val="26"/>
              </w:rPr>
              <w:t>,</w:t>
            </w:r>
          </w:p>
          <w:p w14:paraId="4AE9DB20" w14:textId="2B108D79" w:rsidR="00DE23D6" w:rsidRPr="00DE23D6" w:rsidRDefault="00DE23D6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E23D6">
              <w:rPr>
                <w:color w:val="000000" w:themeColor="text1"/>
                <w:sz w:val="26"/>
                <w:szCs w:val="26"/>
              </w:rPr>
              <w:t>Центр протидії дезінформації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DE23D6">
              <w:rPr>
                <w:color w:val="000000" w:themeColor="text1"/>
                <w:sz w:val="26"/>
                <w:szCs w:val="26"/>
              </w:rPr>
              <w:t>,</w:t>
            </w:r>
          </w:p>
          <w:p w14:paraId="3067B5DF" w14:textId="1FC32387" w:rsidR="00937047" w:rsidRPr="003A5E03" w:rsidRDefault="00937047" w:rsidP="00DE23D6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0F529D" w:rsidRPr="003A5E03" w14:paraId="7D3D8B38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A27C" w14:textId="77777777" w:rsidR="000F529D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7F2" w14:textId="0C781F90" w:rsidR="000F529D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</w:t>
            </w:r>
            <w:bookmarkStart w:id="34" w:name="_Hlk171855660"/>
            <w:r w:rsidRPr="003A5E03">
              <w:rPr>
                <w:color w:val="000000" w:themeColor="text1"/>
                <w:sz w:val="26"/>
                <w:szCs w:val="26"/>
              </w:rPr>
              <w:t xml:space="preserve">проведення інформаційних кампаній, спрямованих на протидію ворожій дезінформації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щодо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</w:t>
            </w:r>
            <w:r w:rsidR="00C5259F">
              <w:rPr>
                <w:color w:val="000000" w:themeColor="text1"/>
                <w:sz w:val="26"/>
                <w:szCs w:val="26"/>
              </w:rPr>
              <w:t>ої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Республі</w:t>
            </w:r>
            <w:r w:rsidR="00C5259F">
              <w:rPr>
                <w:color w:val="000000" w:themeColor="text1"/>
                <w:sz w:val="26"/>
                <w:szCs w:val="26"/>
              </w:rPr>
              <w:t>ки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C5259F">
              <w:rPr>
                <w:color w:val="000000" w:themeColor="text1"/>
                <w:sz w:val="26"/>
                <w:szCs w:val="26"/>
              </w:rPr>
              <w:t>а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Севастополь</w:t>
            </w:r>
            <w:bookmarkEnd w:id="34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C424" w14:textId="6CE7FE8B" w:rsidR="000F529D" w:rsidRPr="003A5E03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41844">
              <w:rPr>
                <w:color w:val="000000" w:themeColor="text1"/>
                <w:sz w:val="26"/>
                <w:szCs w:val="26"/>
              </w:rPr>
              <w:lastRenderedPageBreak/>
              <w:t>2024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8220" w14:textId="77777777" w:rsidR="000F529D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F8CA" w14:textId="206E2010" w:rsidR="000F529D" w:rsidRPr="003A5E03" w:rsidRDefault="000F529D" w:rsidP="000F529D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спеціалізовані заходи щодо протидії ворожій дезінформації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8D31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7D845A3A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lastRenderedPageBreak/>
              <w:t>Центр протидії дезінформації (за згодою),</w:t>
            </w:r>
          </w:p>
          <w:p w14:paraId="768C3E43" w14:textId="1C36B8B5" w:rsidR="000F529D" w:rsidRPr="003A5E03" w:rsidRDefault="000F529D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3A5E03" w:rsidRPr="003A5E03" w14:paraId="00ADC7C3" w14:textId="77777777" w:rsidTr="00787CE8">
        <w:tc>
          <w:tcPr>
            <w:tcW w:w="1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721D" w14:textId="3F429A0F" w:rsidR="00FE6279" w:rsidRPr="003A5E03" w:rsidRDefault="00FE6279" w:rsidP="00731F0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Стратегічна ціль 3. </w:t>
            </w:r>
            <w:r w:rsidR="000F529D" w:rsidRPr="003A5E03">
              <w:rPr>
                <w:color w:val="000000" w:themeColor="text1"/>
                <w:sz w:val="26"/>
                <w:szCs w:val="26"/>
              </w:rPr>
              <w:t xml:space="preserve">Забезпечення повноти процесу інформування та комунікації стосовно порушень з боку держави-окупанта норм та принципів міжнародного гуманітарного права, прав людини та основоположних свобод, прав корінних народів та осіб, що належать до національних меншин (спільнот) в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Автономній Республіці Крим та місті Севастополь</w:t>
            </w:r>
            <w:r w:rsidR="000F529D" w:rsidRPr="003A5E03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3A5E03" w:rsidRPr="003A5E03" w14:paraId="0470D784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F878" w14:textId="3061D3B4" w:rsidR="000F529D" w:rsidRPr="003A5E03" w:rsidRDefault="00DC2B54" w:rsidP="000F529D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="000F529D" w:rsidRPr="003A5E03">
              <w:rPr>
                <w:color w:val="000000" w:themeColor="text1"/>
                <w:sz w:val="26"/>
                <w:szCs w:val="26"/>
              </w:rPr>
              <w:t>. Забезпечення участі суб’єктів у сфері медіа з території Кримського півострова в цілодобовому інформаційному марафоні "Єдині</w:t>
            </w:r>
          </w:p>
          <w:p w14:paraId="25D535D2" w14:textId="021EDB28" w:rsidR="00FE6279" w:rsidRPr="003A5E03" w:rsidRDefault="000F529D" w:rsidP="000F529D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новини #UАразом"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72AF" w14:textId="445A2F7D" w:rsidR="00FE6279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розробка пропозицій змін до законодавства щодо участі суб’єктів у сфері медіа,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релокованих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з території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</w:t>
            </w:r>
            <w:r w:rsidR="00C5259F">
              <w:rPr>
                <w:color w:val="000000" w:themeColor="text1"/>
                <w:sz w:val="26"/>
                <w:szCs w:val="26"/>
              </w:rPr>
              <w:t xml:space="preserve">ої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Республі</w:t>
            </w:r>
            <w:r w:rsidR="00C5259F">
              <w:rPr>
                <w:color w:val="000000" w:themeColor="text1"/>
                <w:sz w:val="26"/>
                <w:szCs w:val="26"/>
              </w:rPr>
              <w:t>ки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C5259F">
              <w:rPr>
                <w:color w:val="000000" w:themeColor="text1"/>
                <w:sz w:val="26"/>
                <w:szCs w:val="26"/>
              </w:rPr>
              <w:t>а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>, в цілодобовому інформаційному марафоні "Єдині новини #UАразом"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8E29" w14:textId="686D861E" w:rsidR="00FE6279" w:rsidRPr="0079240F" w:rsidRDefault="00F4184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IV </w:t>
            </w:r>
            <w:r w:rsidR="00FE6279" w:rsidRPr="003A5E03">
              <w:rPr>
                <w:color w:val="000000" w:themeColor="text1"/>
                <w:sz w:val="26"/>
                <w:szCs w:val="26"/>
              </w:rPr>
              <w:t>квартал 2024 р</w:t>
            </w:r>
            <w:r w:rsidR="0079240F">
              <w:rPr>
                <w:color w:val="000000" w:themeColor="text1"/>
                <w:sz w:val="26"/>
                <w:szCs w:val="26"/>
              </w:rPr>
              <w:t>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9063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0979" w14:textId="0160AD16" w:rsidR="00FE6279" w:rsidRPr="003A5E03" w:rsidRDefault="000F529D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участь в цілодобовому інформаційному марафоні "Єдині новини #UАразом" суб’єктів у сфері медіа,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релокованих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з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</w:t>
            </w:r>
            <w:r w:rsidR="00C5259F">
              <w:rPr>
                <w:color w:val="000000" w:themeColor="text1"/>
                <w:sz w:val="26"/>
                <w:szCs w:val="26"/>
              </w:rPr>
              <w:t>ої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Республі</w:t>
            </w:r>
            <w:r w:rsidR="00C5259F">
              <w:rPr>
                <w:color w:val="000000" w:themeColor="text1"/>
                <w:sz w:val="26"/>
                <w:szCs w:val="26"/>
              </w:rPr>
              <w:t>ки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C5259F">
              <w:rPr>
                <w:color w:val="000000" w:themeColor="text1"/>
                <w:sz w:val="26"/>
                <w:szCs w:val="26"/>
              </w:rPr>
              <w:t>а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Севастополь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6E87" w14:textId="627D02EC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РНБО (за згодою)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57640BA1" w14:textId="570BB9D1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5A1C22D3" w14:textId="4E8188BD" w:rsidR="00FE6279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Національна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574C2">
              <w:rPr>
                <w:color w:val="000000" w:themeColor="text1"/>
                <w:sz w:val="26"/>
                <w:szCs w:val="26"/>
              </w:rPr>
              <w:t>рада України з питань телебачення і радіомовлення (за згодою)</w:t>
            </w:r>
          </w:p>
        </w:tc>
      </w:tr>
      <w:tr w:rsidR="003A5E03" w:rsidRPr="003A5E03" w14:paraId="4158717E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94C7" w14:textId="03127CEC" w:rsidR="00FE6279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  <w:r w:rsidR="00B178E0" w:rsidRPr="003A5E03">
              <w:rPr>
                <w:color w:val="000000" w:themeColor="text1"/>
                <w:sz w:val="26"/>
                <w:szCs w:val="26"/>
              </w:rPr>
              <w:t xml:space="preserve">. Забезпечення проведення моніторингу соціального, економічного, демографічного стану на території Кримського півострова, стану наявної </w:t>
            </w:r>
            <w:r w:rsidR="00B178E0" w:rsidRPr="003A5E03">
              <w:rPr>
                <w:color w:val="000000" w:themeColor="text1"/>
                <w:sz w:val="26"/>
                <w:szCs w:val="26"/>
              </w:rPr>
              <w:lastRenderedPageBreak/>
              <w:t>інфраструктури для використання в процесах комунікації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8E79" w14:textId="292B80C7" w:rsidR="00FE6279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1) розроблення ефективного механізму моніторингу соціального, економічного, демографічного стану території Кримського півострова, фіксування стану наявної інфраструктури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C5A5" w14:textId="36A2767E" w:rsidR="00FE6279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протягом усього періоду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375D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державний бюджет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інші джерела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(кошти донорів,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6CE8" w14:textId="111214D2" w:rsidR="00B178E0" w:rsidRPr="003A5E03" w:rsidRDefault="00B178E0" w:rsidP="00B178E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впроваджено механізм моніторингу соціального, економічного, демографічного стану території окупованого Кримського півострова</w:t>
            </w:r>
          </w:p>
          <w:p w14:paraId="2E08AACA" w14:textId="476B9B80" w:rsidR="00FE6279" w:rsidRPr="003A5E03" w:rsidRDefault="00FE6279" w:rsidP="00731F00">
            <w:pPr>
              <w:ind w:right="-10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E5CB" w14:textId="05E4DA10" w:rsidR="00FE6279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Міністерства, інші ц</w:t>
            </w:r>
            <w:r w:rsidRPr="000574C2">
              <w:rPr>
                <w:color w:val="000000" w:themeColor="text1"/>
                <w:sz w:val="26"/>
                <w:szCs w:val="26"/>
              </w:rPr>
              <w:t>ентральні органи виконавчої влади в межах компетенції</w:t>
            </w:r>
          </w:p>
        </w:tc>
      </w:tr>
      <w:tr w:rsidR="003A5E03" w:rsidRPr="003A5E03" w14:paraId="4CE18B4E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B2F4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4616" w14:textId="50D83B79" w:rsidR="00FE6279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2) організація та проведення соціологічних опитувань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6ED2" w14:textId="232AAB39" w:rsidR="00FE6279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23EF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інші джерела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(кошти донорів,</w:t>
            </w:r>
          </w:p>
          <w:p w14:paraId="36688A20" w14:textId="77777777" w:rsidR="00FE6279" w:rsidRPr="003A5E03" w:rsidRDefault="00FE6279" w:rsidP="00731F00">
            <w:pPr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C2AB" w14:textId="3D545E02" w:rsidR="00FE6279" w:rsidRPr="003A5E03" w:rsidRDefault="00B178E0" w:rsidP="00B178E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здійснено проведення ряду соціологічних опитувань для визначення настроїв на території Кримського півострова з метою підготовки плану подальших дій забезпечено постійний моніторинг стану Кримського півострова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FA2D" w14:textId="72FDC40D" w:rsidR="00FE6279" w:rsidRPr="003A5E03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  <w:lang w:val="ru-RU" w:eastAsia="uk-UA"/>
              </w:rPr>
            </w:pPr>
            <w:r w:rsidRPr="000574C2">
              <w:rPr>
                <w:color w:val="000000" w:themeColor="text1"/>
                <w:sz w:val="26"/>
                <w:szCs w:val="26"/>
                <w:lang w:eastAsia="uk-UA"/>
              </w:rPr>
              <w:t>Міністерства, інші центральні органи виконавчої влади в межах компетенції</w:t>
            </w:r>
          </w:p>
        </w:tc>
      </w:tr>
      <w:tr w:rsidR="003A5E03" w:rsidRPr="003A5E03" w14:paraId="447EAF1F" w14:textId="77777777" w:rsidTr="00787CE8"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0BF4" w14:textId="1D6D5FD3" w:rsidR="00FE6279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B178E0" w:rsidRPr="003A5E03">
              <w:rPr>
                <w:color w:val="000000" w:themeColor="text1"/>
                <w:sz w:val="26"/>
                <w:szCs w:val="26"/>
              </w:rPr>
              <w:t>.Забезпечення українських та світових медіа інформацією про заходи, що вживаються владою для відновлення справедливості на території Кримського півострова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303C" w14:textId="6CD8EB85" w:rsidR="00FE6279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1) організація та проведення брифінгів, сесій для українських та закордонних медіа щодо заходів, що вживаються органами влади, правоохоронними структурами  для відновлення справедливості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4829" w14:textId="5DBA161D" w:rsidR="00FE6279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28FB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державний бюджет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інші джерела</w:t>
            </w:r>
          </w:p>
          <w:p w14:paraId="71360816" w14:textId="77777777" w:rsidR="00FE6279" w:rsidRPr="003A5E03" w:rsidRDefault="00FE6279" w:rsidP="00731F00">
            <w:pPr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(кошти донорів,</w:t>
            </w:r>
            <w:r w:rsidRPr="003A5E03">
              <w:rPr>
                <w:color w:val="000000" w:themeColor="text1"/>
                <w:sz w:val="26"/>
                <w:szCs w:val="26"/>
              </w:rPr>
              <w:br/>
              <w:t>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2B34" w14:textId="061C2046" w:rsidR="00FE6279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заходи щодо заходів, що вживаються органами влади, правоохоронними структурами  для відновлення справедливості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7CFE" w14:textId="77777777" w:rsid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03ECC36F" w14:textId="365D903D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Мінреінтеграції</w:t>
            </w:r>
            <w:r w:rsidRPr="000574C2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2D122BD4" w14:textId="2CD8D45B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МЗС,</w:t>
            </w:r>
          </w:p>
          <w:p w14:paraId="2D2827D4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15C6CE39" w14:textId="77777777" w:rsidR="00484CA6" w:rsidRDefault="000574C2" w:rsidP="000574C2">
            <w:pPr>
              <w:spacing w:before="120"/>
            </w:pPr>
            <w:r w:rsidRPr="000574C2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згодою),</w:t>
            </w:r>
            <w:r w:rsidR="00484CA6">
              <w:t xml:space="preserve"> </w:t>
            </w:r>
          </w:p>
          <w:p w14:paraId="2C8BA576" w14:textId="77777777" w:rsidR="00484CA6" w:rsidRDefault="00484CA6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УНІА «Укрінформ» (за згодою), </w:t>
            </w:r>
          </w:p>
          <w:p w14:paraId="26FF734E" w14:textId="77777777" w:rsidR="00484CA6" w:rsidRDefault="00484CA6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lastRenderedPageBreak/>
              <w:t xml:space="preserve">ДП МПІУ (за згодою), </w:t>
            </w:r>
          </w:p>
          <w:p w14:paraId="788CB240" w14:textId="6AD2916C" w:rsidR="000574C2" w:rsidRPr="000574C2" w:rsidRDefault="00484CA6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АТ «НСТУ» (за згодою)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1943436F" w14:textId="4DF1DF05" w:rsidR="00FE6279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 xml:space="preserve">громадські </w:t>
            </w:r>
            <w:r>
              <w:rPr>
                <w:color w:val="000000" w:themeColor="text1"/>
                <w:sz w:val="26"/>
                <w:szCs w:val="26"/>
              </w:rPr>
              <w:t>об’єднання</w:t>
            </w:r>
            <w:r w:rsidRPr="000574C2"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3A5E03" w:rsidRPr="003A5E03" w14:paraId="6559DE0A" w14:textId="77777777" w:rsidTr="00787CE8"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2223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6570" w14:textId="641D2CB2" w:rsidR="00FE6279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2) проведення інформаційних кампаній щодо поширення інформації про заходи, що вживаються державою для відновлення справедливості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79E5" w14:textId="0DBACE12" w:rsidR="00FE6279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F194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74C3" w14:textId="490FD07F" w:rsidR="00FE6279" w:rsidRPr="003A5E03" w:rsidRDefault="00B178E0" w:rsidP="00731F00">
            <w:pPr>
              <w:spacing w:before="120"/>
              <w:ind w:left="-59" w:right="-48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проведення інформаційних кампаній щодо поширення інформації про заходи, що вживаються державою для відновлення справедливості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DF87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33111A6E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Мінреінтеграції, </w:t>
            </w:r>
          </w:p>
          <w:p w14:paraId="322FC661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МЗС,</w:t>
            </w:r>
          </w:p>
          <w:p w14:paraId="6DDA3799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6793E9E8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Меджліс кримськотатарського народу (за згодою), </w:t>
            </w:r>
          </w:p>
          <w:p w14:paraId="308156E7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УНІА «Укрінформ» (за згодою), </w:t>
            </w:r>
          </w:p>
          <w:p w14:paraId="6CEFABCA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ДП МПІУ (за згодою), </w:t>
            </w:r>
          </w:p>
          <w:p w14:paraId="419E5659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lastRenderedPageBreak/>
              <w:t xml:space="preserve">АТ «НСТУ» (за згодою), </w:t>
            </w:r>
          </w:p>
          <w:p w14:paraId="40E326F2" w14:textId="726378CF" w:rsidR="00FE6279" w:rsidRPr="003A5E03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громадські об’єднання (за згодою)</w:t>
            </w:r>
          </w:p>
        </w:tc>
      </w:tr>
      <w:tr w:rsidR="003A5E03" w:rsidRPr="003A5E03" w14:paraId="35ADFC09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E73B" w14:textId="77777777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8678" w14:textId="04A9720D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3) залучення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інфлюенсерів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для популяризації тематики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</w:t>
            </w:r>
            <w:r w:rsidR="00C5259F">
              <w:rPr>
                <w:color w:val="000000" w:themeColor="text1"/>
                <w:sz w:val="26"/>
                <w:szCs w:val="26"/>
              </w:rPr>
              <w:t xml:space="preserve">ої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Республі</w:t>
            </w:r>
            <w:r w:rsidR="00C5259F">
              <w:rPr>
                <w:color w:val="000000" w:themeColor="text1"/>
                <w:sz w:val="26"/>
                <w:szCs w:val="26"/>
              </w:rPr>
              <w:t>ки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C5259F">
              <w:rPr>
                <w:color w:val="000000" w:themeColor="text1"/>
                <w:sz w:val="26"/>
                <w:szCs w:val="26"/>
              </w:rPr>
              <w:t>а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 Севастополь </w:t>
            </w:r>
            <w:r w:rsidRPr="003A5E03">
              <w:rPr>
                <w:color w:val="000000" w:themeColor="text1"/>
                <w:sz w:val="26"/>
                <w:szCs w:val="26"/>
              </w:rPr>
              <w:t>та роботи держави для його повернення та реінтеграції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80BC" w14:textId="64681032" w:rsidR="00B178E0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8FA6" w14:textId="77777777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CDF6" w14:textId="3D5BFB85" w:rsidR="00B178E0" w:rsidRPr="003A5E03" w:rsidRDefault="00B178E0" w:rsidP="00731F00">
            <w:pPr>
              <w:spacing w:before="120"/>
              <w:ind w:left="-59" w:right="-48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залучено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інфлюенсерів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для популяризації тематики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та роботи держави для його повернення та реінтеграції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B1A7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78053273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Мінреінтеграції, </w:t>
            </w:r>
          </w:p>
          <w:p w14:paraId="7A6D5D5C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МЗС,</w:t>
            </w:r>
          </w:p>
          <w:p w14:paraId="50A38EBA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2DA75C99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Меджліс кримськотатарського народу (за згодою), </w:t>
            </w:r>
          </w:p>
          <w:p w14:paraId="08982A0F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УНІА «Укрінформ» (за згодою), </w:t>
            </w:r>
          </w:p>
          <w:p w14:paraId="50923812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ДП МПІУ (за згодою), </w:t>
            </w:r>
          </w:p>
          <w:p w14:paraId="147DF457" w14:textId="77777777" w:rsidR="00484CA6" w:rsidRPr="00484CA6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t xml:space="preserve">АТ «НСТУ» (за згодою), </w:t>
            </w:r>
          </w:p>
          <w:p w14:paraId="0A673D79" w14:textId="3F13735D" w:rsidR="00B178E0" w:rsidRPr="003A5E03" w:rsidRDefault="00484CA6" w:rsidP="00484CA6">
            <w:pPr>
              <w:spacing w:before="120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484CA6">
              <w:rPr>
                <w:color w:val="000000" w:themeColor="text1"/>
                <w:sz w:val="26"/>
                <w:szCs w:val="26"/>
              </w:rPr>
              <w:lastRenderedPageBreak/>
              <w:t>громадські об’єднання (за згодою)</w:t>
            </w:r>
          </w:p>
        </w:tc>
      </w:tr>
      <w:tr w:rsidR="003A5E03" w:rsidRPr="003A5E03" w14:paraId="0B5C7650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1474" w14:textId="064687B8" w:rsidR="00FE6279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</w:t>
            </w:r>
            <w:r w:rsidR="00B178E0" w:rsidRPr="003A5E03">
              <w:rPr>
                <w:color w:val="000000" w:themeColor="text1"/>
                <w:sz w:val="26"/>
                <w:szCs w:val="26"/>
              </w:rPr>
              <w:t xml:space="preserve">. Забезпечення поширення інформації щодо наслідків російської війни на </w:t>
            </w:r>
            <w:r w:rsidR="0099579D">
              <w:rPr>
                <w:color w:val="000000" w:themeColor="text1"/>
                <w:sz w:val="26"/>
                <w:szCs w:val="26"/>
              </w:rPr>
              <w:t xml:space="preserve">навколишнє природне середовище </w:t>
            </w:r>
            <w:r w:rsidR="00B178E0" w:rsidRPr="003A5E03">
              <w:rPr>
                <w:color w:val="000000" w:themeColor="text1"/>
                <w:sz w:val="26"/>
                <w:szCs w:val="26"/>
              </w:rPr>
              <w:t>України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726B" w14:textId="07D0EC7D" w:rsidR="00FE6279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організація та проведення інформаційних сесій, семінарів для поширення інформації щодо наслідків російської війни на </w:t>
            </w:r>
            <w:r w:rsidR="0099579D" w:rsidRPr="0099579D">
              <w:rPr>
                <w:color w:val="000000" w:themeColor="text1"/>
                <w:sz w:val="26"/>
                <w:szCs w:val="26"/>
              </w:rPr>
              <w:t>навколишнє природне середовище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України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4944" w14:textId="33FBA0B4" w:rsidR="00FE6279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79BD" w14:textId="77777777" w:rsidR="00FE6279" w:rsidRPr="003A5E03" w:rsidRDefault="00FE6279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ECD" w14:textId="6BAD2ED4" w:rsidR="00FE6279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донесено інформацію щодо впливу на </w:t>
            </w:r>
            <w:r w:rsidR="0099579D" w:rsidRPr="0099579D">
              <w:rPr>
                <w:color w:val="000000" w:themeColor="text1"/>
                <w:sz w:val="26"/>
                <w:szCs w:val="26"/>
              </w:rPr>
              <w:t>навколишнє природне середовище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та завдан</w:t>
            </w:r>
            <w:r w:rsidR="0099579D">
              <w:rPr>
                <w:color w:val="000000" w:themeColor="text1"/>
                <w:sz w:val="26"/>
                <w:szCs w:val="26"/>
              </w:rPr>
              <w:t xml:space="preserve">ої шкоди та 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збитків в наслідок збройної агресії російської федерації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4D07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574C2">
              <w:rPr>
                <w:color w:val="000000" w:themeColor="text1"/>
                <w:sz w:val="26"/>
                <w:szCs w:val="26"/>
              </w:rPr>
              <w:t>Міндовкілля</w:t>
            </w:r>
            <w:proofErr w:type="spellEnd"/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31227878" w14:textId="77777777" w:rsid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6C9781D3" w14:textId="7D2E2A3E" w:rsidR="00FE6279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Мінреінтеграції</w:t>
            </w:r>
          </w:p>
        </w:tc>
      </w:tr>
      <w:tr w:rsidR="003A5E03" w:rsidRPr="003A5E03" w14:paraId="266FAD3C" w14:textId="77777777" w:rsidTr="00787CE8">
        <w:tc>
          <w:tcPr>
            <w:tcW w:w="1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5507" w14:textId="1019B740" w:rsidR="00B178E0" w:rsidRPr="003A5E03" w:rsidRDefault="00B178E0" w:rsidP="00B178E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Стратегічна ціль 4. Забезпечення культурної, освітньої, інформаційної та інших вимірів реінтеграції </w:t>
            </w:r>
            <w:r w:rsidR="00B26FA0" w:rsidRPr="00B26FA0">
              <w:rPr>
                <w:color w:val="000000" w:themeColor="text1"/>
                <w:sz w:val="26"/>
                <w:szCs w:val="26"/>
              </w:rPr>
              <w:t xml:space="preserve">Автономної Республіки Крим та міста Севастополь 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на всіх етапах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деокупації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та відновлення територіальної цілісності України, формування правової рівності всіх релігійних організацій, що діють на законних підставах</w:t>
            </w:r>
          </w:p>
        </w:tc>
      </w:tr>
      <w:tr w:rsidR="00B178E0" w:rsidRPr="003A5E03" w14:paraId="0E1A6E37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58F6" w14:textId="29C51880" w:rsidR="00B178E0" w:rsidRPr="003A5E03" w:rsidRDefault="00B178E0" w:rsidP="00B178E0">
            <w:pPr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</w:t>
            </w:r>
            <w:r w:rsidR="00DC2B54">
              <w:rPr>
                <w:color w:val="000000" w:themeColor="text1"/>
                <w:sz w:val="26"/>
                <w:szCs w:val="26"/>
              </w:rPr>
              <w:t>1</w:t>
            </w:r>
            <w:r w:rsidRPr="003A5E03">
              <w:rPr>
                <w:color w:val="000000" w:themeColor="text1"/>
                <w:sz w:val="26"/>
                <w:szCs w:val="26"/>
              </w:rPr>
              <w:t>. Розробка критеріїв та формування пам’яток культурної спадщини на тимчасово окупован</w:t>
            </w:r>
            <w:r w:rsidR="005808E8">
              <w:rPr>
                <w:color w:val="000000" w:themeColor="text1"/>
                <w:sz w:val="26"/>
                <w:szCs w:val="26"/>
              </w:rPr>
              <w:t>ій території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Кримського півострова, визначення рівня загроз пошкодження під час воєнних дій тощо</w:t>
            </w:r>
          </w:p>
          <w:p w14:paraId="0E440849" w14:textId="77777777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919D" w14:textId="3E3C362E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напрацювання критеріїв щодо вразливості пам’яток культурної спадщини України </w:t>
            </w:r>
            <w:r w:rsidR="00C5259F">
              <w:rPr>
                <w:color w:val="000000" w:themeColor="text1"/>
                <w:sz w:val="26"/>
                <w:szCs w:val="26"/>
              </w:rPr>
              <w:t xml:space="preserve">на </w:t>
            </w:r>
            <w:r w:rsidR="00B26FA0">
              <w:rPr>
                <w:color w:val="000000" w:themeColor="text1"/>
                <w:sz w:val="26"/>
                <w:szCs w:val="26"/>
              </w:rPr>
              <w:t xml:space="preserve">тимчасово окупованій </w:t>
            </w:r>
            <w:r w:rsidR="00C5259F">
              <w:rPr>
                <w:color w:val="000000" w:themeColor="text1"/>
                <w:sz w:val="26"/>
                <w:szCs w:val="26"/>
              </w:rPr>
              <w:t xml:space="preserve">території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під час ведення бойових дій для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деокупації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Кримського півострова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AACE" w14:textId="77777777" w:rsidR="00B178E0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IV квартал 2024 року</w:t>
            </w:r>
          </w:p>
          <w:p w14:paraId="26554FEF" w14:textId="77777777" w:rsidR="00C5259F" w:rsidRDefault="00C5259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  <w:p w14:paraId="5B251D9C" w14:textId="29C4C0D4" w:rsidR="00C5259F" w:rsidRPr="003A5E03" w:rsidRDefault="00C5259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C0E4" w14:textId="77777777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AEC9" w14:textId="77C95FDF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сформовано перелік вразливих пам’яток культурної спадщини України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 xml:space="preserve">на </w:t>
            </w:r>
            <w:r w:rsidR="00B26FA0" w:rsidRPr="00B26FA0">
              <w:rPr>
                <w:color w:val="000000" w:themeColor="text1"/>
                <w:sz w:val="26"/>
                <w:szCs w:val="26"/>
              </w:rPr>
              <w:t xml:space="preserve">тимчасово окупованій території </w:t>
            </w:r>
            <w:r w:rsidR="00C5259F" w:rsidRPr="00C5259F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під час ведення бойових дій для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деокупації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Кримського півострова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C6DA" w14:textId="77777777" w:rsidR="000574C2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Інститут археології НАН України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69299FCD" w14:textId="6C433615" w:rsidR="000574C2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0574C2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03C65F50" w14:textId="77777777" w:rsidR="000574C2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Міноборони</w:t>
            </w:r>
            <w:r w:rsidRPr="000574C2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4AFF3BEE" w14:textId="3CAAE956" w:rsidR="000574C2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Генеральний штаб</w:t>
            </w:r>
            <w:r>
              <w:rPr>
                <w:color w:val="000000" w:themeColor="text1"/>
                <w:sz w:val="26"/>
                <w:szCs w:val="26"/>
              </w:rPr>
              <w:t xml:space="preserve"> Збройних Сил України (за згодою)</w:t>
            </w:r>
            <w:r w:rsidRPr="000574C2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34F74B8F" w14:textId="00EE249D" w:rsidR="00B178E0" w:rsidRPr="003A5E03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 xml:space="preserve">Представництво Президента України в Автономної </w:t>
            </w:r>
            <w:r w:rsidRPr="000574C2">
              <w:rPr>
                <w:color w:val="000000" w:themeColor="text1"/>
                <w:sz w:val="26"/>
                <w:szCs w:val="26"/>
              </w:rPr>
              <w:lastRenderedPageBreak/>
              <w:t>Республіки Крим (за згодою)</w:t>
            </w:r>
          </w:p>
        </w:tc>
      </w:tr>
      <w:tr w:rsidR="00B178E0" w:rsidRPr="003A5E03" w14:paraId="54FBFD8D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1193" w14:textId="77777777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16EF" w14:textId="0F37874E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розробка переліку </w:t>
            </w:r>
            <w:r w:rsidR="00797C49" w:rsidRPr="00797C49">
              <w:rPr>
                <w:color w:val="000000" w:themeColor="text1"/>
                <w:sz w:val="26"/>
                <w:szCs w:val="26"/>
              </w:rPr>
              <w:t>пам’яток культурної спадщини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, які підпадають під сформульовані критерії щодо пам’яток археологічної спадщини </w:t>
            </w:r>
            <w:r w:rsidR="00B26FA0" w:rsidRPr="00B26FA0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, ступенів вразливості від ведення бойових дій під час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деокупації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Кримського півострова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A331" w14:textId="7F3D3704" w:rsidR="00B178E0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IV квартал 2024 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7CE0" w14:textId="77777777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4A55" w14:textId="3C2AC283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створено перелік </w:t>
            </w:r>
            <w:r w:rsidR="005808E8" w:rsidRPr="005808E8">
              <w:rPr>
                <w:color w:val="000000" w:themeColor="text1"/>
                <w:sz w:val="26"/>
                <w:szCs w:val="26"/>
              </w:rPr>
              <w:t>пам’яток культурної спадщини</w:t>
            </w:r>
            <w:r w:rsidRPr="003A5E03">
              <w:rPr>
                <w:color w:val="000000" w:themeColor="text1"/>
                <w:sz w:val="26"/>
                <w:szCs w:val="26"/>
              </w:rPr>
              <w:t>, щодо  пам’яток археологічної спадщини Кримського півострова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8EC8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Інститут археології НАН України (за згодою),</w:t>
            </w:r>
          </w:p>
          <w:p w14:paraId="09594548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 xml:space="preserve">МКІП, </w:t>
            </w:r>
          </w:p>
          <w:p w14:paraId="40C39E98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 xml:space="preserve">Міноборони, </w:t>
            </w:r>
          </w:p>
          <w:p w14:paraId="2BA800A2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 xml:space="preserve">Генеральний штаб Збройних Сил України (за згодою), </w:t>
            </w:r>
          </w:p>
          <w:p w14:paraId="0ABB781F" w14:textId="672D1F31" w:rsidR="00B178E0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Автономної Республіки Крим (за згодою)</w:t>
            </w:r>
          </w:p>
        </w:tc>
      </w:tr>
      <w:tr w:rsidR="00B178E0" w:rsidRPr="003A5E03" w14:paraId="46B75733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A1A1" w14:textId="2F100D85" w:rsidR="00B178E0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</w:t>
            </w:r>
            <w:r w:rsidR="00DC2B54">
              <w:rPr>
                <w:color w:val="000000" w:themeColor="text1"/>
                <w:sz w:val="26"/>
                <w:szCs w:val="26"/>
              </w:rPr>
              <w:t>2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. Забезпечення охорони </w:t>
            </w:r>
            <w:r w:rsidR="005808E8" w:rsidRPr="005808E8">
              <w:rPr>
                <w:color w:val="000000" w:themeColor="text1"/>
                <w:sz w:val="26"/>
                <w:szCs w:val="26"/>
              </w:rPr>
              <w:t xml:space="preserve">пам’яток культурної спадщини 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України  в </w:t>
            </w:r>
            <w:r w:rsidR="005C5ECB" w:rsidRPr="005C5ECB">
              <w:rPr>
                <w:color w:val="000000" w:themeColor="text1"/>
                <w:sz w:val="26"/>
                <w:szCs w:val="26"/>
              </w:rPr>
              <w:t>Автономн</w:t>
            </w:r>
            <w:r w:rsidR="005C5ECB">
              <w:rPr>
                <w:color w:val="000000" w:themeColor="text1"/>
                <w:sz w:val="26"/>
                <w:szCs w:val="26"/>
              </w:rPr>
              <w:t>ій</w:t>
            </w:r>
            <w:r w:rsidR="005C5ECB" w:rsidRPr="005C5ECB">
              <w:rPr>
                <w:color w:val="000000" w:themeColor="text1"/>
                <w:sz w:val="26"/>
                <w:szCs w:val="26"/>
              </w:rPr>
              <w:t xml:space="preserve"> Республі</w:t>
            </w:r>
            <w:r w:rsidR="005C5ECB">
              <w:rPr>
                <w:color w:val="000000" w:themeColor="text1"/>
                <w:sz w:val="26"/>
                <w:szCs w:val="26"/>
              </w:rPr>
              <w:t>ці</w:t>
            </w:r>
            <w:r w:rsidR="005C5ECB" w:rsidRPr="005C5ECB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5C5ECB">
              <w:rPr>
                <w:color w:val="000000" w:themeColor="text1"/>
                <w:sz w:val="26"/>
                <w:szCs w:val="26"/>
              </w:rPr>
              <w:t>і</w:t>
            </w:r>
            <w:r w:rsidR="005C5ECB" w:rsidRPr="005C5ECB">
              <w:rPr>
                <w:color w:val="000000" w:themeColor="text1"/>
                <w:sz w:val="26"/>
                <w:szCs w:val="26"/>
              </w:rPr>
              <w:t xml:space="preserve"> Севастопол</w:t>
            </w:r>
            <w:r w:rsidR="005C5ECB">
              <w:rPr>
                <w:color w:val="000000" w:themeColor="text1"/>
                <w:sz w:val="26"/>
                <w:szCs w:val="26"/>
              </w:rPr>
              <w:t>ь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під час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деокупації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території, інформування міжнародної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спільноти щодо виконання Силами Оборони України міжнародних домовленостей щодо охорони культурних та історичних цінностей в ході бойових дій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8C9C" w14:textId="64B7A5F2" w:rsidR="00B178E0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1) розробка демонстраційних матеріалів щодо об'єктів культурної спадщини України </w:t>
            </w:r>
            <w:r w:rsidR="005C5ECB" w:rsidRPr="005C5ECB">
              <w:rPr>
                <w:color w:val="000000" w:themeColor="text1"/>
                <w:sz w:val="26"/>
                <w:szCs w:val="26"/>
              </w:rPr>
              <w:t xml:space="preserve">в Автономній Республіці Крим та місті Севастополь </w:t>
            </w:r>
            <w:r w:rsidRPr="003A5E03">
              <w:rPr>
                <w:color w:val="000000" w:themeColor="text1"/>
                <w:sz w:val="26"/>
                <w:szCs w:val="26"/>
              </w:rPr>
              <w:t>для проведення занять з особовим складом Сил Оборони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FE76" w14:textId="33B0AAE3" w:rsidR="00B178E0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IV квартал 2024 року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BAC7" w14:textId="77777777" w:rsidR="00B178E0" w:rsidRPr="003A5E03" w:rsidRDefault="00B178E0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29D4" w14:textId="4903EF00" w:rsidR="00B178E0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розроблено матеріали щодо </w:t>
            </w:r>
            <w:r w:rsidR="005808E8" w:rsidRPr="005808E8">
              <w:rPr>
                <w:color w:val="000000" w:themeColor="text1"/>
                <w:sz w:val="26"/>
                <w:szCs w:val="26"/>
              </w:rPr>
              <w:t>пам’яток культурної спадщини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України  </w:t>
            </w:r>
            <w:r w:rsidR="005808E8" w:rsidRPr="005808E8">
              <w:rPr>
                <w:color w:val="000000" w:themeColor="text1"/>
                <w:sz w:val="26"/>
                <w:szCs w:val="26"/>
              </w:rPr>
              <w:t xml:space="preserve">в Автономній Республіці Крим та місті Севастополь </w:t>
            </w:r>
            <w:r w:rsidRPr="003A5E03">
              <w:rPr>
                <w:color w:val="000000" w:themeColor="text1"/>
                <w:sz w:val="26"/>
                <w:szCs w:val="26"/>
              </w:rPr>
              <w:t>для проведення занять з особовим складом Сил Оборони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F83C" w14:textId="77777777" w:rsid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43AC27D4" w14:textId="66FEBA2D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Міноборони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4C74194A" w14:textId="77777777" w:rsid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Генеральний штаб З</w:t>
            </w:r>
            <w:r>
              <w:rPr>
                <w:color w:val="000000" w:themeColor="text1"/>
                <w:sz w:val="26"/>
                <w:szCs w:val="26"/>
              </w:rPr>
              <w:t>бройних Сил України (за згодою)</w:t>
            </w:r>
            <w:r w:rsidRPr="000574C2">
              <w:rPr>
                <w:color w:val="000000" w:themeColor="text1"/>
                <w:sz w:val="26"/>
                <w:szCs w:val="26"/>
              </w:rPr>
              <w:t>,</w:t>
            </w:r>
          </w:p>
          <w:p w14:paraId="055C7313" w14:textId="1FEDD501" w:rsidR="00B178E0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Інститут археології НАН України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5F03F6" w:rsidRPr="003A5E03" w14:paraId="05E67CA7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A998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242E" w14:textId="33ED1BF5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розроблення та проведення окремого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інструкторсько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-методичного заняття з особовим складом Сил Оборони України щодо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обʼєктів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культурної спадщини України в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Автономн</w:t>
            </w:r>
            <w:r w:rsidR="00BD4812">
              <w:rPr>
                <w:color w:val="000000" w:themeColor="text1"/>
                <w:sz w:val="26"/>
                <w:szCs w:val="26"/>
              </w:rPr>
              <w:t>ій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 xml:space="preserve"> Республі</w:t>
            </w:r>
            <w:r w:rsidR="00BD4812">
              <w:rPr>
                <w:color w:val="000000" w:themeColor="text1"/>
                <w:sz w:val="26"/>
                <w:szCs w:val="26"/>
              </w:rPr>
              <w:t>ці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BD4812">
              <w:rPr>
                <w:color w:val="000000" w:themeColor="text1"/>
                <w:sz w:val="26"/>
                <w:szCs w:val="26"/>
              </w:rPr>
              <w:t xml:space="preserve">і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>, які охороняються міжнародним та національним законодавством та обов’язкове врахування вимог міжнародного законодавства щодо їх охорони при плануванні та веденні бойових дій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CB35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8992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6D4C" w14:textId="0584DE2D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проведено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інструкторсько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-методичного заняття з особовим складом Сил Оборони України щодо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обʼєктів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культурної спадщини України в </w:t>
            </w:r>
            <w:proofErr w:type="spellStart"/>
            <w:r w:rsidR="005808E8" w:rsidRPr="005808E8">
              <w:rPr>
                <w:color w:val="000000" w:themeColor="text1"/>
                <w:sz w:val="26"/>
                <w:szCs w:val="26"/>
              </w:rPr>
              <w:t>в</w:t>
            </w:r>
            <w:proofErr w:type="spellEnd"/>
            <w:r w:rsidR="005808E8" w:rsidRPr="005808E8">
              <w:rPr>
                <w:color w:val="000000" w:themeColor="text1"/>
                <w:sz w:val="26"/>
                <w:szCs w:val="26"/>
              </w:rPr>
              <w:t xml:space="preserve"> Автономній Республіці Крим та місті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>, які охороняються міжнародним та національним законодавством та обов’язкове врахування вимог міжнародного законодавства щодо їх охорони при плануванні та веденні бойових дій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8783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391694E4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Міноборони,</w:t>
            </w:r>
          </w:p>
          <w:p w14:paraId="325AC2AD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Генеральний штаб Збройних Сил України (за згодою),</w:t>
            </w:r>
          </w:p>
          <w:p w14:paraId="2FB9CC7C" w14:textId="5EEB2423" w:rsidR="005F03F6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Інститут археології НАН України (за згодою)</w:t>
            </w:r>
          </w:p>
        </w:tc>
      </w:tr>
      <w:tr w:rsidR="005F03F6" w:rsidRPr="003A5E03" w14:paraId="1165A40D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1F02" w14:textId="549C64AB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 w:rsidR="00DC2B54">
              <w:rPr>
                <w:color w:val="000000" w:themeColor="text1"/>
                <w:sz w:val="26"/>
                <w:szCs w:val="26"/>
              </w:rPr>
              <w:t>3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. Проведення олімпіад та конкурсів серед українських студентів та школярів щодо історії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Автономн</w:t>
            </w:r>
            <w:r w:rsidR="00BD4812">
              <w:rPr>
                <w:color w:val="000000" w:themeColor="text1"/>
                <w:sz w:val="26"/>
                <w:szCs w:val="26"/>
              </w:rPr>
              <w:t xml:space="preserve">ої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Республі</w:t>
            </w:r>
            <w:r w:rsidR="00BD4812">
              <w:rPr>
                <w:color w:val="000000" w:themeColor="text1"/>
                <w:sz w:val="26"/>
                <w:szCs w:val="26"/>
              </w:rPr>
              <w:t>ки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 xml:space="preserve"> Крим та міст</w:t>
            </w:r>
            <w:r w:rsidR="00BD4812">
              <w:rPr>
                <w:color w:val="000000" w:themeColor="text1"/>
                <w:sz w:val="26"/>
                <w:szCs w:val="26"/>
              </w:rPr>
              <w:t>а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 xml:space="preserve"> Севастополь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5A82" w14:textId="35A84473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включення тематики щодо історії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 xml:space="preserve">Автономної Республіки Крим та міста Севастополь </w:t>
            </w:r>
            <w:r w:rsidRPr="003A5E03">
              <w:rPr>
                <w:color w:val="000000" w:themeColor="text1"/>
                <w:sz w:val="26"/>
                <w:szCs w:val="26"/>
              </w:rPr>
              <w:t>до завдань всеукраїнських учнівських олімпіад з історії.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EB57" w14:textId="7DD69B1E" w:rsidR="005F03F6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протягом усього періоду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58B4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9AAD" w14:textId="1F1228EA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імплементовано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теми історичного розвитку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 xml:space="preserve">Автономної Республіки Крим та міста Севастополь </w:t>
            </w:r>
            <w:r w:rsidRPr="003A5E03">
              <w:rPr>
                <w:color w:val="000000" w:themeColor="text1"/>
                <w:sz w:val="26"/>
                <w:szCs w:val="26"/>
              </w:rPr>
              <w:t>до всеукраїнських олімпіад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167E" w14:textId="77777777" w:rsidR="000574C2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3FF0BBE9" w14:textId="07829710" w:rsidR="005F03F6" w:rsidRPr="003A5E03" w:rsidRDefault="000574C2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НАН України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5F03F6" w:rsidRPr="003A5E03" w14:paraId="1356868A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B812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E7935" w14:textId="340554C6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2) проведення тематичної учнівської, студентської олімпіади щодо історії Кримського півострова та кримськотатарського народу України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CAF5" w14:textId="61A27FE7" w:rsidR="005F03F6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EC1" w14:textId="77777777" w:rsidR="00D04124" w:rsidRPr="00D04124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7742F7A3" w14:textId="5748659F" w:rsidR="005F03F6" w:rsidRPr="003A5E03" w:rsidRDefault="00D04124" w:rsidP="00D0412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D04124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11DD" w14:textId="7F4F6A4E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забезпечено проведення тематичних олімпіад з історії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5E37" w14:textId="77777777" w:rsidR="000574C2" w:rsidRPr="000574C2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5F71299E" w14:textId="785F3CFE" w:rsidR="005F03F6" w:rsidRPr="003A5E03" w:rsidRDefault="000574C2" w:rsidP="000574C2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574C2">
              <w:rPr>
                <w:color w:val="000000" w:themeColor="text1"/>
                <w:sz w:val="26"/>
                <w:szCs w:val="26"/>
              </w:rPr>
              <w:t>НАН України (за згодою)</w:t>
            </w:r>
          </w:p>
        </w:tc>
      </w:tr>
      <w:tr w:rsidR="005F03F6" w:rsidRPr="003A5E03" w14:paraId="39E2CCBB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499F" w14:textId="2E2AAEC4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</w:t>
            </w:r>
            <w:r w:rsidR="00DC2B54">
              <w:rPr>
                <w:color w:val="000000" w:themeColor="text1"/>
                <w:sz w:val="26"/>
                <w:szCs w:val="26"/>
              </w:rPr>
              <w:t>4</w:t>
            </w:r>
            <w:r w:rsidRPr="003A5E03">
              <w:rPr>
                <w:color w:val="000000" w:themeColor="text1"/>
                <w:sz w:val="26"/>
                <w:szCs w:val="26"/>
              </w:rPr>
              <w:t>. Запобігання дискримінації та розпалюванню ворожнечі в медіа в процесі висвітлення інформації про громадян України, що проживають на тимчасово окупован</w:t>
            </w:r>
            <w:r w:rsidR="00263094">
              <w:rPr>
                <w:color w:val="000000" w:themeColor="text1"/>
                <w:sz w:val="26"/>
                <w:szCs w:val="26"/>
              </w:rPr>
              <w:t>ій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</w:t>
            </w:r>
            <w:r w:rsidR="00263094" w:rsidRPr="003A5E03">
              <w:rPr>
                <w:color w:val="000000" w:themeColor="text1"/>
                <w:sz w:val="26"/>
                <w:szCs w:val="26"/>
              </w:rPr>
              <w:t xml:space="preserve">території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 xml:space="preserve">Автономної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lastRenderedPageBreak/>
              <w:t>Республіки Крим та міста Севастополь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3931" w14:textId="5200D6EE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1) організація та проведення круглих столів, семінарів за участю представників суб’єктів у сфері медіа та іноземних лінійних медіа, журналістів, правозахисних організацій та державних органів з метою обговорення питань запобігання дискримінації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та розпалюванню ворожнечі в процесі висвітлення в медіа інформації про громадян України, що проживають на тимчасово окупован</w:t>
            </w:r>
            <w:r w:rsidR="00263094">
              <w:rPr>
                <w:color w:val="000000" w:themeColor="text1"/>
                <w:sz w:val="26"/>
                <w:szCs w:val="26"/>
              </w:rPr>
              <w:t>ій території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0450" w14:textId="258CBCB9" w:rsidR="005F03F6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lastRenderedPageBreak/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401C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6436" w14:textId="6712390B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проведено заходи  за участю представників суб’єктів у сфері медіа та іноземних лінійних медіа, журналістів, правозахисних організацій та державних органів для обговорення питань запобігання дискримінації та розпалюванню ворожнечі в процесі висвітлення в медіа інформації про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громадян України, що проживають на тимчасово окупован</w:t>
            </w:r>
            <w:r w:rsidR="00263094">
              <w:rPr>
                <w:color w:val="000000" w:themeColor="text1"/>
                <w:sz w:val="26"/>
                <w:szCs w:val="26"/>
              </w:rPr>
              <w:t>ій території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2126" w14:textId="27FD2F89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63094">
              <w:rPr>
                <w:color w:val="000000" w:themeColor="text1"/>
                <w:sz w:val="26"/>
                <w:szCs w:val="26"/>
              </w:rPr>
              <w:lastRenderedPageBreak/>
              <w:t>Національнарада</w:t>
            </w:r>
            <w:proofErr w:type="spellEnd"/>
            <w:r w:rsidRPr="00263094">
              <w:rPr>
                <w:color w:val="000000" w:themeColor="text1"/>
                <w:sz w:val="26"/>
                <w:szCs w:val="26"/>
              </w:rPr>
              <w:t xml:space="preserve"> України з питань телебачення і радіомовлення (за згодою),</w:t>
            </w:r>
          </w:p>
          <w:p w14:paraId="02D269DB" w14:textId="77777777" w:rsid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</w:t>
            </w:r>
            <w:r w:rsidRPr="00263094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28C5A3D8" w14:textId="71EF4261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 xml:space="preserve">Представництво Президента України в Автономній </w:t>
            </w:r>
            <w:r w:rsidRPr="00263094">
              <w:rPr>
                <w:color w:val="000000" w:themeColor="text1"/>
                <w:sz w:val="26"/>
                <w:szCs w:val="26"/>
              </w:rPr>
              <w:lastRenderedPageBreak/>
              <w:t>Республіці Крим (за згодою),</w:t>
            </w:r>
          </w:p>
          <w:p w14:paraId="38C78D7A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Національна спілка журналістів України (за згодою)</w:t>
            </w:r>
          </w:p>
          <w:p w14:paraId="5A8B5C35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НСТУ,</w:t>
            </w:r>
          </w:p>
          <w:p w14:paraId="4E735724" w14:textId="36B62434" w:rsidR="005F03F6" w:rsidRPr="003A5E03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 xml:space="preserve">громадські </w:t>
            </w:r>
            <w:r>
              <w:rPr>
                <w:color w:val="000000" w:themeColor="text1"/>
                <w:sz w:val="26"/>
                <w:szCs w:val="26"/>
              </w:rPr>
              <w:t>об’єднання</w:t>
            </w:r>
            <w:r w:rsidRPr="00263094"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</w:tc>
      </w:tr>
      <w:tr w:rsidR="005F03F6" w:rsidRPr="003A5E03" w14:paraId="7BB69368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B038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1CCD" w14:textId="484336EB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2) організація інформаційних кампаній щодо запобігання дискримінації та розпалюванню ворожнечі в процесі висвітлення в медіа інформації про громадян України, що проживають на тимчасово окупован</w:t>
            </w:r>
            <w:r w:rsidR="00263094">
              <w:rPr>
                <w:color w:val="000000" w:themeColor="text1"/>
                <w:sz w:val="26"/>
                <w:szCs w:val="26"/>
              </w:rPr>
              <w:t>ій території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BC41" w14:textId="21CC0952" w:rsidR="005F03F6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C840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39C1" w14:textId="5146C84A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інформаційні кампанії щодо запобігання дискримінації та розпалюванню ворожнечі в процесі висвітлення в медіа інформації про громадян України, що проживають на тимчасово окупован</w:t>
            </w:r>
            <w:r w:rsidR="00263094">
              <w:rPr>
                <w:color w:val="000000" w:themeColor="text1"/>
                <w:sz w:val="26"/>
                <w:szCs w:val="26"/>
              </w:rPr>
              <w:t xml:space="preserve">ій території </w:t>
            </w:r>
            <w:r w:rsidR="00BD4812" w:rsidRPr="00BD4812">
              <w:rPr>
                <w:color w:val="000000" w:themeColor="text1"/>
                <w:sz w:val="26"/>
                <w:szCs w:val="26"/>
              </w:rPr>
              <w:t>Автономної Республіки Крим та міста Севастополь</w:t>
            </w:r>
            <w:r w:rsidRPr="003A5E0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276B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63094">
              <w:rPr>
                <w:color w:val="000000" w:themeColor="text1"/>
                <w:sz w:val="26"/>
                <w:szCs w:val="26"/>
              </w:rPr>
              <w:t>Національнарада</w:t>
            </w:r>
            <w:proofErr w:type="spellEnd"/>
            <w:r w:rsidRPr="00263094">
              <w:rPr>
                <w:color w:val="000000" w:themeColor="text1"/>
                <w:sz w:val="26"/>
                <w:szCs w:val="26"/>
              </w:rPr>
              <w:t xml:space="preserve"> України з питань телебачення і радіомовлення (за згодою),</w:t>
            </w:r>
          </w:p>
          <w:p w14:paraId="2FE52384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 xml:space="preserve">МКІП, </w:t>
            </w:r>
          </w:p>
          <w:p w14:paraId="04904B4F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29AAAEF1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Національна спілка журналістів України (за згодою)</w:t>
            </w:r>
          </w:p>
          <w:p w14:paraId="14062B12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НСТУ,</w:t>
            </w:r>
          </w:p>
          <w:p w14:paraId="5383A0A4" w14:textId="4BAF0B02" w:rsidR="005F03F6" w:rsidRPr="003A5E03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lastRenderedPageBreak/>
              <w:t>громадські об’єднання (за згодою)</w:t>
            </w:r>
          </w:p>
        </w:tc>
      </w:tr>
      <w:tr w:rsidR="005F03F6" w:rsidRPr="003A5E03" w14:paraId="008EA228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9FF0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6771" w14:textId="23CF2771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3) напрацювання термінологічних словників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4F2B" w14:textId="65D4BCB3" w:rsidR="005F03F6" w:rsidRPr="003A5E03" w:rsidRDefault="0079240F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79240F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D46D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2F17" w14:textId="0DAA3623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підготовлено термінологічні словники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523D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63094">
              <w:rPr>
                <w:color w:val="000000" w:themeColor="text1"/>
                <w:sz w:val="26"/>
                <w:szCs w:val="26"/>
              </w:rPr>
              <w:t>Національнарада</w:t>
            </w:r>
            <w:proofErr w:type="spellEnd"/>
            <w:r w:rsidRPr="00263094">
              <w:rPr>
                <w:color w:val="000000" w:themeColor="text1"/>
                <w:sz w:val="26"/>
                <w:szCs w:val="26"/>
              </w:rPr>
              <w:t xml:space="preserve"> України з питань телебачення і радіомовлення (за згодою),</w:t>
            </w:r>
          </w:p>
          <w:p w14:paraId="45D4C381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 xml:space="preserve">МКІП, </w:t>
            </w:r>
          </w:p>
          <w:p w14:paraId="0E5D016F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01B25770" w14:textId="020BFAE3" w:rsidR="00263094" w:rsidRPr="00263094" w:rsidRDefault="0079240F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НСЖУ</w:t>
            </w:r>
            <w:r w:rsidR="00263094" w:rsidRPr="00263094"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  <w:p w14:paraId="31D11C8F" w14:textId="75A099C4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НСТУ</w:t>
            </w:r>
            <w:r w:rsidR="0079240F"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263094">
              <w:rPr>
                <w:color w:val="000000" w:themeColor="text1"/>
                <w:sz w:val="26"/>
                <w:szCs w:val="26"/>
              </w:rPr>
              <w:t>,</w:t>
            </w:r>
          </w:p>
          <w:p w14:paraId="5A4768DC" w14:textId="3E416E9F" w:rsidR="005F03F6" w:rsidRPr="003A5E03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громадські об’єднання (за згодою)</w:t>
            </w:r>
          </w:p>
        </w:tc>
      </w:tr>
      <w:tr w:rsidR="005F03F6" w:rsidRPr="003A5E03" w14:paraId="2EE1AD7D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04FB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0BEB" w14:textId="44F11791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4) забезпечення фіксації відповідних стандартів в редакційних статутах медіа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FE14" w14:textId="300F2260" w:rsidR="005F03F6" w:rsidRPr="003A5E03" w:rsidRDefault="002251CA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251CA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1896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0BBB" w14:textId="6BCB9E43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не допускається поширення висловлювань, що підбурюють до дискримінації чи утисків стосовно громадян України, які проживають на </w:t>
            </w: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>тимчасово окупованій території України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78D5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63094">
              <w:rPr>
                <w:color w:val="000000" w:themeColor="text1"/>
                <w:sz w:val="26"/>
                <w:szCs w:val="26"/>
              </w:rPr>
              <w:lastRenderedPageBreak/>
              <w:t>Національнарада</w:t>
            </w:r>
            <w:proofErr w:type="spellEnd"/>
            <w:r w:rsidRPr="00263094">
              <w:rPr>
                <w:color w:val="000000" w:themeColor="text1"/>
                <w:sz w:val="26"/>
                <w:szCs w:val="26"/>
              </w:rPr>
              <w:t xml:space="preserve"> України з питань телебачення і радіомовлення (за згодою),</w:t>
            </w:r>
          </w:p>
          <w:p w14:paraId="29F9763F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 xml:space="preserve">МКІП, </w:t>
            </w:r>
          </w:p>
          <w:p w14:paraId="623A13D2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lastRenderedPageBreak/>
              <w:t>Представництво Президента України в Автономній Республіці Крим (за згодою),</w:t>
            </w:r>
          </w:p>
          <w:p w14:paraId="3B98716B" w14:textId="7777777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Національна спілка журналістів України (за згодою)</w:t>
            </w:r>
          </w:p>
          <w:p w14:paraId="6243EEA9" w14:textId="1FB4B137" w:rsidR="00263094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НСТУ</w:t>
            </w:r>
            <w:r w:rsidR="00D5399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5399F" w:rsidRPr="00D5399F">
              <w:rPr>
                <w:color w:val="000000" w:themeColor="text1"/>
                <w:sz w:val="26"/>
                <w:szCs w:val="26"/>
              </w:rPr>
              <w:t>(за згодою)</w:t>
            </w:r>
            <w:r w:rsidRPr="00263094">
              <w:rPr>
                <w:color w:val="000000" w:themeColor="text1"/>
                <w:sz w:val="26"/>
                <w:szCs w:val="26"/>
              </w:rPr>
              <w:t>,</w:t>
            </w:r>
          </w:p>
          <w:p w14:paraId="3C33EB96" w14:textId="6327AC99" w:rsidR="005F03F6" w:rsidRPr="00263094" w:rsidRDefault="00263094" w:rsidP="00263094">
            <w:pPr>
              <w:spacing w:before="120"/>
              <w:rPr>
                <w:color w:val="000000" w:themeColor="text1"/>
                <w:sz w:val="26"/>
                <w:szCs w:val="26"/>
                <w:lang w:val="en-US"/>
              </w:rPr>
            </w:pPr>
            <w:r w:rsidRPr="00263094">
              <w:rPr>
                <w:color w:val="000000" w:themeColor="text1"/>
                <w:sz w:val="26"/>
                <w:szCs w:val="26"/>
              </w:rPr>
              <w:t>громадські об’єднання (за згодою)</w:t>
            </w:r>
          </w:p>
        </w:tc>
      </w:tr>
      <w:tr w:rsidR="005F03F6" w:rsidRPr="003A5E03" w14:paraId="6C3BA92C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6E74" w14:textId="5D1CAF58" w:rsidR="005F03F6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25</w:t>
            </w:r>
            <w:r w:rsidR="005F03F6" w:rsidRPr="003A5E03">
              <w:rPr>
                <w:color w:val="000000" w:themeColor="text1"/>
                <w:sz w:val="26"/>
                <w:szCs w:val="26"/>
              </w:rPr>
              <w:t>. Впровадження адаптивних навчальних програм для організації вивчення окремих предметів</w:t>
            </w:r>
            <w:r w:rsidR="00712C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5F03F6" w:rsidRPr="003A5E03">
              <w:rPr>
                <w:color w:val="000000" w:themeColor="text1"/>
                <w:sz w:val="26"/>
                <w:szCs w:val="26"/>
              </w:rPr>
              <w:t xml:space="preserve">навчального плану українських освітніх програм в закладах середньої освіти та  подолання освітніх втрат та зменшення освітніх розривів, в процесі реінтеграції системи освіти </w:t>
            </w:r>
            <w:r w:rsidR="005F03F6" w:rsidRPr="003A5E03">
              <w:rPr>
                <w:color w:val="000000" w:themeColor="text1"/>
                <w:sz w:val="26"/>
                <w:szCs w:val="26"/>
              </w:rPr>
              <w:lastRenderedPageBreak/>
              <w:t>тимчасово окупованих територій в український освітній простір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2086" w14:textId="2F5366E2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lastRenderedPageBreak/>
              <w:t xml:space="preserve">1) розробка програми </w:t>
            </w:r>
            <w:r w:rsidR="00266C16">
              <w:rPr>
                <w:color w:val="000000" w:themeColor="text1"/>
                <w:sz w:val="26"/>
                <w:szCs w:val="26"/>
              </w:rPr>
              <w:t>освітніх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програм для організації вивчення окремих предметів навчального плану українських освітніх програм в закладах середньої освіти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79FD" w14:textId="62AC971B" w:rsidR="005F03F6" w:rsidRPr="003A5E03" w:rsidRDefault="002251CA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CC88" w14:textId="77777777" w:rsidR="00266C16" w:rsidRPr="00266C16" w:rsidRDefault="00266C16" w:rsidP="00266C1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6C16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238EB96D" w14:textId="5DAE354D" w:rsidR="005F03F6" w:rsidRPr="003A5E03" w:rsidRDefault="00266C16" w:rsidP="00266C1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6C16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C4E42" w14:textId="00D1AD58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розроблено </w:t>
            </w:r>
            <w:r w:rsidR="00266C16">
              <w:rPr>
                <w:color w:val="000000" w:themeColor="text1"/>
                <w:sz w:val="26"/>
                <w:szCs w:val="26"/>
              </w:rPr>
              <w:t xml:space="preserve">освітні </w:t>
            </w:r>
            <w:r w:rsidRPr="003A5E03">
              <w:rPr>
                <w:color w:val="000000" w:themeColor="text1"/>
                <w:sz w:val="26"/>
                <w:szCs w:val="26"/>
              </w:rPr>
              <w:t>програми для організації вивчення окремих предметів навчального плану українських освітніх програм в закладах середньої освіти та розміщено у відкритому доступі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577A" w14:textId="77777777" w:rsidR="005502AC" w:rsidRDefault="005502AC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170314A5" w14:textId="1588B156" w:rsidR="005F03F6" w:rsidRPr="003A5E03" w:rsidRDefault="005502AC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громадські </w:t>
            </w:r>
            <w:r>
              <w:rPr>
                <w:color w:val="000000" w:themeColor="text1"/>
                <w:sz w:val="26"/>
                <w:szCs w:val="26"/>
              </w:rPr>
              <w:t xml:space="preserve">об’єднання </w:t>
            </w:r>
            <w:r w:rsidRPr="005502AC">
              <w:rPr>
                <w:color w:val="000000" w:themeColor="text1"/>
                <w:sz w:val="26"/>
                <w:szCs w:val="26"/>
              </w:rPr>
              <w:t>(за згодою)</w:t>
            </w:r>
          </w:p>
        </w:tc>
      </w:tr>
      <w:tr w:rsidR="005F03F6" w:rsidRPr="003A5E03" w14:paraId="562D3CB2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FB84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EEEA" w14:textId="4B93549F" w:rsidR="005F03F6" w:rsidRPr="003A5E03" w:rsidRDefault="005F03F6" w:rsidP="005F03F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2) запровадження діагностичних тестів, відеозаписів уроків, навчальних матеріалів на національній платформі для дистанційного навчання «Всеукраїнська школа онлайн»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5980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832E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42F8" w14:textId="048C23B7" w:rsidR="005F03F6" w:rsidRPr="003A5E03" w:rsidRDefault="005F03F6" w:rsidP="005F03F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проведено  діагностичні тести, відеозаписи уроків, навчальних матеріалів на національній платформі для дистанційного навчання «Всеукраїнська школа онлайн»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92D7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45C5F3F8" w14:textId="0A4828B0" w:rsidR="005F03F6" w:rsidRPr="003A5E03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громадські об’єднання (за згодою)</w:t>
            </w:r>
          </w:p>
        </w:tc>
      </w:tr>
      <w:tr w:rsidR="005F03F6" w:rsidRPr="003A5E03" w14:paraId="27A2A05C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2683" w14:textId="0446DC97" w:rsidR="005F03F6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  <w:r w:rsidR="005F03F6" w:rsidRPr="003A5E03">
              <w:rPr>
                <w:color w:val="000000" w:themeColor="text1"/>
                <w:sz w:val="26"/>
                <w:szCs w:val="26"/>
              </w:rPr>
              <w:t>.Створення системи соціально-психологічної реабілітації дітей та підлітків з тимчасово окупованої території України та тих, хто повернулись в Україну з території держави-агресора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4F6C" w14:textId="5E9611F8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організація доступу та залучення до гурткової роботи у </w:t>
            </w:r>
            <w:r w:rsidR="00797C49">
              <w:rPr>
                <w:color w:val="000000" w:themeColor="text1"/>
                <w:sz w:val="26"/>
                <w:szCs w:val="26"/>
              </w:rPr>
              <w:t xml:space="preserve">позашкільній освіті </w:t>
            </w:r>
            <w:r w:rsidRPr="003A5E03">
              <w:rPr>
                <w:color w:val="000000" w:themeColor="text1"/>
                <w:sz w:val="26"/>
                <w:szCs w:val="26"/>
              </w:rPr>
              <w:t>за наявними напрямами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C84A" w14:textId="001FCDA7" w:rsidR="005F03F6" w:rsidRPr="003A5E03" w:rsidRDefault="002251CA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817F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AAF8" w14:textId="361BABAE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діти та підлітки з тимчасово окупованої території України та тих, хто повернулись в Україну з території держави-агресора залучені до гурткової роботи у </w:t>
            </w:r>
            <w:r w:rsidR="00797C49">
              <w:rPr>
                <w:color w:val="000000" w:themeColor="text1"/>
                <w:sz w:val="26"/>
                <w:szCs w:val="26"/>
              </w:rPr>
              <w:t>позашкільній освіті</w:t>
            </w:r>
            <w:r w:rsidRPr="003A5E03">
              <w:rPr>
                <w:color w:val="000000" w:themeColor="text1"/>
                <w:sz w:val="26"/>
                <w:szCs w:val="26"/>
              </w:rPr>
              <w:t xml:space="preserve"> за наявними напрямами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D9C8" w14:textId="77777777" w:rsid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5634AF75" w14:textId="5A71FA7C" w:rsid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502AC">
              <w:rPr>
                <w:color w:val="000000" w:themeColor="text1"/>
                <w:sz w:val="26"/>
                <w:szCs w:val="26"/>
              </w:rPr>
              <w:t>Мінсоц</w:t>
            </w:r>
            <w:r>
              <w:rPr>
                <w:color w:val="000000" w:themeColor="text1"/>
                <w:sz w:val="26"/>
                <w:szCs w:val="26"/>
              </w:rPr>
              <w:t>політики</w:t>
            </w:r>
            <w:proofErr w:type="spellEnd"/>
            <w:r w:rsidR="00484CA6">
              <w:rPr>
                <w:color w:val="000000" w:themeColor="text1"/>
                <w:sz w:val="26"/>
                <w:szCs w:val="26"/>
              </w:rPr>
              <w:t>,</w:t>
            </w:r>
          </w:p>
          <w:p w14:paraId="61A349E0" w14:textId="525F1801" w:rsidR="00484CA6" w:rsidRPr="005502AC" w:rsidRDefault="00484CA6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МКІП,</w:t>
            </w:r>
          </w:p>
          <w:p w14:paraId="3B9817C0" w14:textId="77777777" w:rsid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державні центри позашкільної освіти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502AC">
              <w:rPr>
                <w:color w:val="000000" w:themeColor="text1"/>
                <w:sz w:val="26"/>
                <w:szCs w:val="26"/>
              </w:rPr>
              <w:t>(за згодою),</w:t>
            </w:r>
          </w:p>
          <w:p w14:paraId="3E3BFC89" w14:textId="42B23BB2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ДНУ «Інститут модернізації змісту освіти»</w:t>
            </w:r>
            <w:r>
              <w:t xml:space="preserve"> </w:t>
            </w:r>
            <w:r w:rsidRPr="005502AC">
              <w:rPr>
                <w:color w:val="000000" w:themeColor="text1"/>
                <w:sz w:val="26"/>
                <w:szCs w:val="26"/>
              </w:rPr>
              <w:t>(за згодою)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502AC">
              <w:rPr>
                <w:color w:val="000000" w:themeColor="text1"/>
                <w:sz w:val="26"/>
                <w:szCs w:val="26"/>
              </w:rPr>
              <w:t>,</w:t>
            </w:r>
          </w:p>
          <w:p w14:paraId="681FD105" w14:textId="1E53F63A" w:rsidR="005F03F6" w:rsidRPr="003A5E03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обласні державні (військові) адміністрації, Київська міська </w:t>
            </w:r>
            <w:r w:rsidRPr="005502AC">
              <w:rPr>
                <w:color w:val="000000" w:themeColor="text1"/>
                <w:sz w:val="26"/>
                <w:szCs w:val="26"/>
              </w:rPr>
              <w:lastRenderedPageBreak/>
              <w:t>державна адміністрація</w:t>
            </w:r>
          </w:p>
        </w:tc>
      </w:tr>
      <w:tr w:rsidR="005F03F6" w:rsidRPr="003A5E03" w14:paraId="31E887E8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1204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01B" w14:textId="367D7AE1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2) інтеграційні масові заходи, конкурси, табори та інноваційні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проєкти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>, відповідно до тренінгової програми «Рівний – рівному»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0EAF" w14:textId="112C4CA8" w:rsidR="005F03F6" w:rsidRPr="003A5E03" w:rsidRDefault="002251CA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251CA">
              <w:rPr>
                <w:color w:val="000000" w:themeColor="text1"/>
                <w:sz w:val="26"/>
                <w:szCs w:val="26"/>
              </w:rPr>
              <w:t>2024 рік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82C0" w14:textId="77777777" w:rsidR="00266C16" w:rsidRPr="00266C16" w:rsidRDefault="00266C16" w:rsidP="00266C1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6C16">
              <w:rPr>
                <w:color w:val="000000" w:themeColor="text1"/>
                <w:sz w:val="26"/>
                <w:szCs w:val="26"/>
              </w:rPr>
              <w:t>державний бюджет</w:t>
            </w:r>
          </w:p>
          <w:p w14:paraId="70BEFF00" w14:textId="66B10439" w:rsidR="005F03F6" w:rsidRPr="003A5E03" w:rsidRDefault="00266C16" w:rsidP="00266C1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66C16">
              <w:rPr>
                <w:color w:val="000000" w:themeColor="text1"/>
                <w:sz w:val="26"/>
                <w:szCs w:val="26"/>
              </w:rPr>
              <w:t>інші джерела (кошти донорів, кошти міжнародних організацій)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A260" w14:textId="2EA3AA58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діти та підлітки, які постраждали від російської збройної агресії, пройшли соціально-психологічну реабілітацію, набули навичок опірності сучасним загрозам, соціалізувалися через активне розвиваюче  дозвілля та взаємодію з однолітками з різних регіонів України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618D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739457D4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502AC">
              <w:rPr>
                <w:color w:val="000000" w:themeColor="text1"/>
                <w:sz w:val="26"/>
                <w:szCs w:val="26"/>
              </w:rPr>
              <w:t>Мінсоцполітики</w:t>
            </w:r>
            <w:proofErr w:type="spellEnd"/>
            <w:r w:rsidRPr="005502A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1CFA58A7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державні центри позашкільної освіти (за згодою),</w:t>
            </w:r>
          </w:p>
          <w:p w14:paraId="4B27C33A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ДНУ «Інститут модернізації змісту освіти» (за згодою) ,</w:t>
            </w:r>
          </w:p>
          <w:p w14:paraId="25E734FD" w14:textId="4F7969A0" w:rsidR="005F03F6" w:rsidRPr="003A5E03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обласні державні (військові) адміністрації, Київська міська державна адміністрація</w:t>
            </w:r>
          </w:p>
        </w:tc>
      </w:tr>
      <w:tr w:rsidR="005F03F6" w:rsidRPr="003A5E03" w14:paraId="10B7EEC9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2D94" w14:textId="6A98326A" w:rsidR="005F03F6" w:rsidRPr="003A5E03" w:rsidRDefault="00DC2B54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  <w:r w:rsidR="005F03F6" w:rsidRPr="003A5E03">
              <w:rPr>
                <w:color w:val="000000" w:themeColor="text1"/>
                <w:sz w:val="26"/>
                <w:szCs w:val="26"/>
              </w:rPr>
              <w:t>. Методичне забезпечення освітнього процесу в закладах загальної середньої освіти з навчання кримськотатарською мовою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4974" w14:textId="17C0E2DD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1) підготовка модельної навчальної програми інтегрованого курсу літератури (кримськотатарської, української та світової)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B3F2" w14:textId="599986B8" w:rsidR="005F03F6" w:rsidRPr="003A5E03" w:rsidRDefault="002251CA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251CA">
              <w:rPr>
                <w:color w:val="000000" w:themeColor="text1"/>
                <w:sz w:val="26"/>
                <w:szCs w:val="26"/>
              </w:rPr>
              <w:t>2024-2025 роки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055C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67F9" w14:textId="1A1D7D13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розроблено навчальну програму інтегрованого курсу літератури (кримськотатарської, української та світової)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9B5C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592DD2A4" w14:textId="00A5185B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Інститут педагогіки Національної академії педагогічних наук України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</w:p>
          <w:p w14:paraId="558CAC39" w14:textId="4DF6BC97" w:rsidR="005F03F6" w:rsidRPr="003A5E03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5F03F6" w:rsidRPr="003A5E03" w14:paraId="1C319CC4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FBA6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ECF6" w14:textId="567AE2F3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2) підготовка навчальної програми з української та кримськотатарської мов для кримських шкіл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9B84" w14:textId="42A15869" w:rsidR="005F03F6" w:rsidRPr="003A5E03" w:rsidRDefault="002251CA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251CA">
              <w:rPr>
                <w:color w:val="000000" w:themeColor="text1"/>
                <w:sz w:val="26"/>
                <w:szCs w:val="26"/>
              </w:rPr>
              <w:t>2024-2025 роки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046D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8B88" w14:textId="4344694D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розроблено навчальну програму  з української та кримськотатарської мов для кримських шкіл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DA9D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</w:tr>
      <w:tr w:rsidR="005F03F6" w:rsidRPr="003A5E03" w14:paraId="324B0F27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B637" w14:textId="649DBA39" w:rsidR="005F03F6" w:rsidRPr="003A5E03" w:rsidRDefault="00DC2B54" w:rsidP="005F03F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  <w:r w:rsidR="005F03F6" w:rsidRPr="003A5E03">
              <w:rPr>
                <w:color w:val="000000" w:themeColor="text1"/>
                <w:sz w:val="26"/>
                <w:szCs w:val="26"/>
              </w:rPr>
              <w:t xml:space="preserve">. Проведення комунікаційних заходів щодо кадрового забезпечення системи освіти на </w:t>
            </w:r>
            <w:proofErr w:type="spellStart"/>
            <w:r w:rsidR="005F03F6" w:rsidRPr="003A5E03">
              <w:rPr>
                <w:color w:val="000000" w:themeColor="text1"/>
                <w:sz w:val="26"/>
                <w:szCs w:val="26"/>
              </w:rPr>
              <w:t>деокупованих</w:t>
            </w:r>
            <w:proofErr w:type="spellEnd"/>
            <w:r w:rsidR="005F03F6" w:rsidRPr="003A5E03">
              <w:rPr>
                <w:color w:val="000000" w:themeColor="text1"/>
                <w:sz w:val="26"/>
                <w:szCs w:val="26"/>
              </w:rPr>
              <w:t xml:space="preserve"> територіях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2569" w14:textId="242788D4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1) забезпечення професійного зростання та закріплення на робочих місцях педагогічних працівників закладів освіти на </w:t>
            </w:r>
            <w:proofErr w:type="spellStart"/>
            <w:r w:rsidRPr="003A5E03">
              <w:rPr>
                <w:color w:val="000000" w:themeColor="text1"/>
                <w:sz w:val="26"/>
                <w:szCs w:val="26"/>
              </w:rPr>
              <w:t>деокупованих</w:t>
            </w:r>
            <w:proofErr w:type="spellEnd"/>
            <w:r w:rsidRPr="003A5E03">
              <w:rPr>
                <w:color w:val="000000" w:themeColor="text1"/>
                <w:sz w:val="26"/>
                <w:szCs w:val="26"/>
              </w:rPr>
              <w:t xml:space="preserve"> територіях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12C9" w14:textId="46D33560" w:rsidR="005F03F6" w:rsidRPr="003A5E03" w:rsidRDefault="002251CA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251CA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7EE4" w14:textId="77777777" w:rsidR="005F03F6" w:rsidRPr="003A5E03" w:rsidRDefault="005F03F6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5EC3" w14:textId="77777777" w:rsidR="003A5E03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 xml:space="preserve">ухвалено рішення Уряду та органів місцевого самоврядування щодо стимулювання педагогічних працівників </w:t>
            </w:r>
          </w:p>
          <w:p w14:paraId="28A8AA73" w14:textId="5F2451A1" w:rsidR="005F03F6" w:rsidRPr="003A5E03" w:rsidRDefault="003A5E03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3A5E03">
              <w:rPr>
                <w:color w:val="000000" w:themeColor="text1"/>
                <w:sz w:val="26"/>
                <w:szCs w:val="26"/>
              </w:rPr>
              <w:t>шляхом підвищення заробітної плати, надання безоплатних транспортних послуг, житла, підвищення кваліфікації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BBBA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МОН, </w:t>
            </w:r>
          </w:p>
          <w:p w14:paraId="213A9E80" w14:textId="77777777" w:rsid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 xml:space="preserve">обласні державні адміністрації, </w:t>
            </w:r>
          </w:p>
          <w:p w14:paraId="5754B90E" w14:textId="77777777" w:rsid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органи місцевого самоврядування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5502AC">
              <w:rPr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3080B214" w14:textId="7D7392C0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органи управління освітою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5502AC">
              <w:rPr>
                <w:color w:val="000000" w:themeColor="text1"/>
                <w:sz w:val="26"/>
                <w:szCs w:val="26"/>
              </w:rPr>
              <w:t xml:space="preserve">, </w:t>
            </w:r>
          </w:p>
          <w:p w14:paraId="543C6522" w14:textId="66AF1ACC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заклад</w:t>
            </w:r>
            <w:r>
              <w:rPr>
                <w:color w:val="000000" w:themeColor="text1"/>
                <w:sz w:val="26"/>
                <w:szCs w:val="26"/>
              </w:rPr>
              <w:t>и</w:t>
            </w:r>
            <w:r w:rsidRPr="005502AC">
              <w:rPr>
                <w:color w:val="000000" w:themeColor="text1"/>
                <w:sz w:val="26"/>
                <w:szCs w:val="26"/>
              </w:rPr>
              <w:t xml:space="preserve"> освіти</w:t>
            </w:r>
            <w:r>
              <w:rPr>
                <w:color w:val="000000" w:themeColor="text1"/>
                <w:sz w:val="26"/>
                <w:szCs w:val="26"/>
              </w:rPr>
              <w:t xml:space="preserve"> (за згодою)</w:t>
            </w:r>
            <w:r w:rsidRPr="005502AC">
              <w:rPr>
                <w:color w:val="000000" w:themeColor="text1"/>
                <w:sz w:val="26"/>
                <w:szCs w:val="26"/>
              </w:rPr>
              <w:t>,</w:t>
            </w:r>
          </w:p>
          <w:p w14:paraId="2C00A836" w14:textId="77777777" w:rsidR="005502AC" w:rsidRPr="005502AC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699FCB67" w14:textId="3041F7CF" w:rsidR="005F03F6" w:rsidRPr="003A5E03" w:rsidRDefault="005502AC" w:rsidP="005502A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5502AC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121CF8" w:rsidRPr="003A5E03" w14:paraId="69BF8BE2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E78D" w14:textId="35F984C8" w:rsidR="00121CF8" w:rsidRPr="003A5E03" w:rsidRDefault="00DC2B54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  <w:r w:rsidR="00121CF8">
              <w:rPr>
                <w:color w:val="000000" w:themeColor="text1"/>
                <w:sz w:val="26"/>
                <w:szCs w:val="26"/>
              </w:rPr>
              <w:t>.</w:t>
            </w:r>
            <w:r w:rsidR="00121CF8">
              <w:t xml:space="preserve"> </w:t>
            </w:r>
            <w:bookmarkStart w:id="35" w:name="_Hlk171927381"/>
            <w:r w:rsidR="00121CF8" w:rsidRPr="00121CF8">
              <w:rPr>
                <w:color w:val="000000" w:themeColor="text1"/>
                <w:sz w:val="26"/>
                <w:szCs w:val="26"/>
              </w:rPr>
              <w:t>Повернення А</w:t>
            </w:r>
            <w:r w:rsidR="001D759E">
              <w:rPr>
                <w:color w:val="000000" w:themeColor="text1"/>
                <w:sz w:val="26"/>
                <w:szCs w:val="26"/>
              </w:rPr>
              <w:t xml:space="preserve">втономної Республіки </w:t>
            </w:r>
            <w:r w:rsidR="00121CF8" w:rsidRPr="00121CF8">
              <w:rPr>
                <w:color w:val="000000" w:themeColor="text1"/>
                <w:sz w:val="26"/>
                <w:szCs w:val="26"/>
              </w:rPr>
              <w:t xml:space="preserve">Крим </w:t>
            </w:r>
            <w:r w:rsidR="001D759E">
              <w:rPr>
                <w:color w:val="000000" w:themeColor="text1"/>
                <w:sz w:val="26"/>
                <w:szCs w:val="26"/>
              </w:rPr>
              <w:t xml:space="preserve">та </w:t>
            </w:r>
            <w:r w:rsidR="001D759E">
              <w:rPr>
                <w:color w:val="000000" w:themeColor="text1"/>
                <w:sz w:val="26"/>
                <w:szCs w:val="26"/>
              </w:rPr>
              <w:lastRenderedPageBreak/>
              <w:t xml:space="preserve">місті Севастополь </w:t>
            </w:r>
            <w:r w:rsidR="00121CF8" w:rsidRPr="00121CF8">
              <w:rPr>
                <w:color w:val="000000" w:themeColor="text1"/>
                <w:sz w:val="26"/>
                <w:szCs w:val="26"/>
              </w:rPr>
              <w:t>до</w:t>
            </w:r>
            <w:r w:rsidR="00121CF8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1CF8" w:rsidRPr="00121CF8">
              <w:rPr>
                <w:color w:val="000000" w:themeColor="text1"/>
                <w:sz w:val="26"/>
                <w:szCs w:val="26"/>
              </w:rPr>
              <w:t>культурного простору України</w:t>
            </w:r>
            <w:bookmarkEnd w:id="35"/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F4BF" w14:textId="24E8FC4F" w:rsidR="00121CF8" w:rsidRPr="003A5E03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 w:rsidRPr="00121CF8">
              <w:rPr>
                <w:color w:val="000000" w:themeColor="text1"/>
                <w:sz w:val="26"/>
                <w:szCs w:val="26"/>
              </w:rPr>
              <w:t xml:space="preserve">) </w:t>
            </w:r>
            <w:bookmarkStart w:id="36" w:name="_Hlk171927535"/>
            <w:r w:rsidRPr="00121CF8">
              <w:rPr>
                <w:color w:val="000000" w:themeColor="text1"/>
                <w:sz w:val="26"/>
                <w:szCs w:val="26"/>
              </w:rPr>
              <w:t>організація надання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1CF8">
              <w:rPr>
                <w:color w:val="000000" w:themeColor="text1"/>
                <w:sz w:val="26"/>
                <w:szCs w:val="26"/>
              </w:rPr>
              <w:t>культурних послуг населенню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1CF8">
              <w:rPr>
                <w:color w:val="000000" w:themeColor="text1"/>
                <w:sz w:val="26"/>
                <w:szCs w:val="26"/>
              </w:rPr>
              <w:t xml:space="preserve">на базі </w:t>
            </w:r>
            <w:r w:rsidRPr="00121CF8">
              <w:rPr>
                <w:color w:val="000000" w:themeColor="text1"/>
                <w:sz w:val="26"/>
                <w:szCs w:val="26"/>
              </w:rPr>
              <w:lastRenderedPageBreak/>
              <w:t>українських цінностей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1CF8">
              <w:rPr>
                <w:color w:val="000000" w:themeColor="text1"/>
                <w:sz w:val="26"/>
                <w:szCs w:val="26"/>
              </w:rPr>
              <w:t>та етнічного різноманіття,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1CF8">
              <w:rPr>
                <w:color w:val="000000" w:themeColor="text1"/>
                <w:sz w:val="26"/>
                <w:szCs w:val="26"/>
              </w:rPr>
              <w:t>дотримуючись захисту прав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1CF8">
              <w:rPr>
                <w:color w:val="000000" w:themeColor="text1"/>
                <w:sz w:val="26"/>
                <w:szCs w:val="26"/>
              </w:rPr>
              <w:t>корінних народів та національних спільнот</w:t>
            </w:r>
            <w:bookmarkEnd w:id="36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2C24" w14:textId="1B25AA76" w:rsidR="00121CF8" w:rsidRPr="002251CA" w:rsidRDefault="00121CF8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протягом усього періоду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1229" w14:textId="77777777" w:rsidR="00121CF8" w:rsidRPr="003A5E03" w:rsidRDefault="00121CF8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6166" w14:textId="0437000A" w:rsidR="00121CF8" w:rsidRPr="003A5E03" w:rsidRDefault="00121CF8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t>організ</w:t>
            </w:r>
            <w:r>
              <w:rPr>
                <w:color w:val="000000" w:themeColor="text1"/>
                <w:sz w:val="26"/>
                <w:szCs w:val="26"/>
              </w:rPr>
              <w:t>овано</w:t>
            </w:r>
            <w:r w:rsidRPr="00121CF8">
              <w:rPr>
                <w:color w:val="000000" w:themeColor="text1"/>
                <w:sz w:val="26"/>
                <w:szCs w:val="26"/>
              </w:rPr>
              <w:t xml:space="preserve"> надання культурних послуг населенню на базі </w:t>
            </w:r>
            <w:r w:rsidRPr="00121CF8">
              <w:rPr>
                <w:color w:val="000000" w:themeColor="text1"/>
                <w:sz w:val="26"/>
                <w:szCs w:val="26"/>
              </w:rPr>
              <w:lastRenderedPageBreak/>
              <w:t>українських цінностей та етнічного різноманіття, дотримуючись захисту прав корінних народів та національних спільнот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4AF5" w14:textId="77777777" w:rsidR="00121CF8" w:rsidRPr="00121CF8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lastRenderedPageBreak/>
              <w:t>МКІП</w:t>
            </w:r>
          </w:p>
          <w:p w14:paraId="68D454F2" w14:textId="77777777" w:rsidR="00121CF8" w:rsidRPr="00121CF8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t>Мінветеранів</w:t>
            </w:r>
          </w:p>
          <w:p w14:paraId="34CBADBE" w14:textId="77777777" w:rsidR="00121CF8" w:rsidRPr="00121CF8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lastRenderedPageBreak/>
              <w:t>ДЕСС</w:t>
            </w:r>
          </w:p>
          <w:p w14:paraId="04D52619" w14:textId="77777777" w:rsidR="00121CF8" w:rsidRPr="00121CF8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21CF8">
              <w:rPr>
                <w:color w:val="000000" w:themeColor="text1"/>
                <w:sz w:val="26"/>
                <w:szCs w:val="26"/>
              </w:rPr>
              <w:t>Держмистецтв</w:t>
            </w:r>
            <w:proofErr w:type="spellEnd"/>
          </w:p>
          <w:p w14:paraId="7AC25018" w14:textId="300598C7" w:rsidR="00121CF8" w:rsidRPr="00121CF8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361549DE" w14:textId="7FA0E653" w:rsidR="00121CF8" w:rsidRPr="005502AC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t>Меджліс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21CF8">
              <w:rPr>
                <w:color w:val="000000" w:themeColor="text1"/>
                <w:sz w:val="26"/>
                <w:szCs w:val="26"/>
              </w:rPr>
              <w:t>кримськотатарського народу (за згодою)</w:t>
            </w:r>
          </w:p>
        </w:tc>
      </w:tr>
      <w:tr w:rsidR="00121CF8" w:rsidRPr="003A5E03" w14:paraId="296A6C32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83C9" w14:textId="77777777" w:rsidR="00121CF8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AE81" w14:textId="2AB43B2A" w:rsidR="00121CF8" w:rsidRPr="003A5E03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2) </w:t>
            </w:r>
            <w:bookmarkStart w:id="37" w:name="_Hlk171927560"/>
            <w:r>
              <w:rPr>
                <w:color w:val="000000" w:themeColor="text1"/>
                <w:sz w:val="26"/>
                <w:szCs w:val="26"/>
              </w:rPr>
              <w:t>с</w:t>
            </w:r>
            <w:r w:rsidRPr="00121CF8">
              <w:rPr>
                <w:color w:val="000000" w:themeColor="text1"/>
                <w:sz w:val="26"/>
                <w:szCs w:val="26"/>
              </w:rPr>
              <w:t>творення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1CF8">
              <w:rPr>
                <w:color w:val="000000" w:themeColor="text1"/>
                <w:sz w:val="26"/>
                <w:szCs w:val="26"/>
              </w:rPr>
              <w:t>мультифункціональних</w:t>
            </w:r>
            <w:proofErr w:type="spellEnd"/>
            <w:r w:rsidRPr="00121CF8">
              <w:rPr>
                <w:color w:val="000000" w:themeColor="text1"/>
                <w:sz w:val="26"/>
                <w:szCs w:val="26"/>
              </w:rPr>
              <w:t xml:space="preserve"> просторів для реабілітації населення засобами мистецтв</w:t>
            </w:r>
            <w:bookmarkEnd w:id="37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67B2" w14:textId="7E451577" w:rsidR="00121CF8" w:rsidRPr="002251CA" w:rsidRDefault="00121CF8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19E3" w14:textId="77777777" w:rsidR="00121CF8" w:rsidRPr="003A5E03" w:rsidRDefault="00121CF8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0DFB" w14:textId="639BC9B8" w:rsidR="00121CF8" w:rsidRPr="003A5E03" w:rsidRDefault="00121CF8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121CF8">
              <w:rPr>
                <w:color w:val="000000" w:themeColor="text1"/>
                <w:sz w:val="26"/>
                <w:szCs w:val="26"/>
              </w:rPr>
              <w:t>творен</w:t>
            </w:r>
            <w:r>
              <w:rPr>
                <w:color w:val="000000" w:themeColor="text1"/>
                <w:sz w:val="26"/>
                <w:szCs w:val="26"/>
              </w:rPr>
              <w:t xml:space="preserve">о </w:t>
            </w:r>
            <w:proofErr w:type="spellStart"/>
            <w:r w:rsidRPr="00121CF8">
              <w:rPr>
                <w:color w:val="000000" w:themeColor="text1"/>
                <w:sz w:val="26"/>
                <w:szCs w:val="26"/>
              </w:rPr>
              <w:t>мультифункціональн</w:t>
            </w:r>
            <w:r>
              <w:rPr>
                <w:color w:val="000000" w:themeColor="text1"/>
                <w:sz w:val="26"/>
                <w:szCs w:val="26"/>
              </w:rPr>
              <w:t>і</w:t>
            </w:r>
            <w:proofErr w:type="spellEnd"/>
            <w:r w:rsidRPr="00121CF8">
              <w:rPr>
                <w:color w:val="000000" w:themeColor="text1"/>
                <w:sz w:val="26"/>
                <w:szCs w:val="26"/>
              </w:rPr>
              <w:t xml:space="preserve"> простор</w:t>
            </w:r>
            <w:r>
              <w:rPr>
                <w:color w:val="000000" w:themeColor="text1"/>
                <w:sz w:val="26"/>
                <w:szCs w:val="26"/>
              </w:rPr>
              <w:t>и</w:t>
            </w:r>
            <w:r w:rsidRPr="00121CF8">
              <w:rPr>
                <w:color w:val="000000" w:themeColor="text1"/>
                <w:sz w:val="26"/>
                <w:szCs w:val="26"/>
              </w:rPr>
              <w:t xml:space="preserve"> для реабілітації населення засобами мистецтв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34FA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МКІП</w:t>
            </w:r>
          </w:p>
          <w:p w14:paraId="128B3D94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Мінветеранів</w:t>
            </w:r>
          </w:p>
          <w:p w14:paraId="02C619AE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ДЕСС</w:t>
            </w:r>
          </w:p>
          <w:p w14:paraId="04D3E38F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C5EBC">
              <w:rPr>
                <w:color w:val="000000" w:themeColor="text1"/>
                <w:sz w:val="26"/>
                <w:szCs w:val="26"/>
              </w:rPr>
              <w:t>Держмистецтв</w:t>
            </w:r>
            <w:proofErr w:type="spellEnd"/>
          </w:p>
          <w:p w14:paraId="4FCD9308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086F1AF9" w14:textId="1C8E7F94" w:rsidR="00121CF8" w:rsidRPr="005502A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  <w:tr w:rsidR="00121CF8" w:rsidRPr="003A5E03" w14:paraId="2F762598" w14:textId="77777777" w:rsidTr="00787CE8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A261" w14:textId="77777777" w:rsidR="00121CF8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2900" w14:textId="6B69E82C" w:rsidR="00121CF8" w:rsidRPr="003A5E03" w:rsidRDefault="00121CF8" w:rsidP="00121CF8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3) </w:t>
            </w:r>
            <w:bookmarkStart w:id="38" w:name="_Hlk171927578"/>
            <w:r w:rsidRPr="00121CF8">
              <w:rPr>
                <w:color w:val="000000" w:themeColor="text1"/>
                <w:sz w:val="26"/>
                <w:szCs w:val="26"/>
              </w:rPr>
              <w:t>запровадження міжрегіонального культурного партнерства</w:t>
            </w:r>
            <w:bookmarkEnd w:id="38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9C99" w14:textId="60F395F6" w:rsidR="00121CF8" w:rsidRPr="002251CA" w:rsidRDefault="00121CF8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121CF8">
              <w:rPr>
                <w:color w:val="000000" w:themeColor="text1"/>
                <w:sz w:val="26"/>
                <w:szCs w:val="26"/>
              </w:rPr>
              <w:t>протягом усього періоду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6AE2" w14:textId="77777777" w:rsidR="00121CF8" w:rsidRPr="003A5E03" w:rsidRDefault="00121CF8" w:rsidP="00731F00">
            <w:pPr>
              <w:spacing w:before="1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16A6" w14:textId="05C69B1C" w:rsidR="00121CF8" w:rsidRPr="003A5E03" w:rsidRDefault="00121CF8" w:rsidP="003A5E03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</w:t>
            </w:r>
            <w:r w:rsidRPr="00121CF8">
              <w:rPr>
                <w:color w:val="000000" w:themeColor="text1"/>
                <w:sz w:val="26"/>
                <w:szCs w:val="26"/>
              </w:rPr>
              <w:t>апроваджен</w:t>
            </w:r>
            <w:r>
              <w:rPr>
                <w:color w:val="000000" w:themeColor="text1"/>
                <w:sz w:val="26"/>
                <w:szCs w:val="26"/>
              </w:rPr>
              <w:t xml:space="preserve">о </w:t>
            </w:r>
            <w:r w:rsidRPr="00121CF8">
              <w:rPr>
                <w:color w:val="000000" w:themeColor="text1"/>
                <w:sz w:val="26"/>
                <w:szCs w:val="26"/>
              </w:rPr>
              <w:t>міжрегіональн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121CF8">
              <w:rPr>
                <w:color w:val="000000" w:themeColor="text1"/>
                <w:sz w:val="26"/>
                <w:szCs w:val="26"/>
              </w:rPr>
              <w:t xml:space="preserve"> культурн</w:t>
            </w:r>
            <w:r>
              <w:rPr>
                <w:color w:val="000000" w:themeColor="text1"/>
                <w:sz w:val="26"/>
                <w:szCs w:val="26"/>
              </w:rPr>
              <w:t xml:space="preserve">е </w:t>
            </w:r>
            <w:r w:rsidRPr="00121CF8">
              <w:rPr>
                <w:color w:val="000000" w:themeColor="text1"/>
                <w:sz w:val="26"/>
                <w:szCs w:val="26"/>
              </w:rPr>
              <w:t>партнерства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6529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МКІП</w:t>
            </w:r>
          </w:p>
          <w:p w14:paraId="182088D9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Мінветеранів</w:t>
            </w:r>
          </w:p>
          <w:p w14:paraId="332EB417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ДЕСС</w:t>
            </w:r>
          </w:p>
          <w:p w14:paraId="21BFA63B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C5EBC">
              <w:rPr>
                <w:color w:val="000000" w:themeColor="text1"/>
                <w:sz w:val="26"/>
                <w:szCs w:val="26"/>
              </w:rPr>
              <w:t>Держмистецтв</w:t>
            </w:r>
            <w:proofErr w:type="spellEnd"/>
          </w:p>
          <w:p w14:paraId="5058F109" w14:textId="77777777" w:rsidR="000C5EBC" w:rsidRPr="000C5EB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Представництво Президента України в Автономній Республіці Крим (за згодою),</w:t>
            </w:r>
          </w:p>
          <w:p w14:paraId="6DD8C122" w14:textId="7F23CAAB" w:rsidR="00121CF8" w:rsidRPr="005502AC" w:rsidRDefault="000C5EBC" w:rsidP="000C5EBC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0C5EBC">
              <w:rPr>
                <w:color w:val="000000" w:themeColor="text1"/>
                <w:sz w:val="26"/>
                <w:szCs w:val="26"/>
              </w:rPr>
              <w:t>Меджліс кримськотатарського народу (за згодою)</w:t>
            </w:r>
          </w:p>
        </w:tc>
      </w:tr>
    </w:tbl>
    <w:p w14:paraId="643129CE" w14:textId="77777777" w:rsidR="00B178E0" w:rsidRDefault="00B178E0" w:rsidP="00731F00">
      <w:pPr>
        <w:rPr>
          <w:color w:val="000000"/>
          <w:sz w:val="26"/>
        </w:rPr>
      </w:pPr>
    </w:p>
    <w:p w14:paraId="2C211978" w14:textId="77777777" w:rsidR="00B178E0" w:rsidRDefault="00B178E0" w:rsidP="00731F00">
      <w:pPr>
        <w:rPr>
          <w:color w:val="000000"/>
          <w:sz w:val="26"/>
        </w:rPr>
      </w:pPr>
    </w:p>
    <w:p w14:paraId="7D54472C" w14:textId="4EF1427D" w:rsidR="00937047" w:rsidRPr="00937047" w:rsidRDefault="00B178E0" w:rsidP="00B178E0">
      <w:pPr>
        <w:jc w:val="center"/>
        <w:rPr>
          <w:sz w:val="22"/>
          <w:szCs w:val="22"/>
        </w:rPr>
      </w:pPr>
      <w:r>
        <w:rPr>
          <w:color w:val="000000"/>
          <w:sz w:val="26"/>
        </w:rPr>
        <w:t>______________</w:t>
      </w:r>
      <w:r w:rsidR="00937047" w:rsidRPr="00937047">
        <w:rPr>
          <w:color w:val="000000"/>
          <w:sz w:val="26"/>
        </w:rPr>
        <w:t>__________</w:t>
      </w:r>
    </w:p>
    <w:sectPr w:rsidR="00937047" w:rsidRPr="00937047" w:rsidSect="00937047">
      <w:headerReference w:type="even" r:id="rId7"/>
      <w:headerReference w:type="default" r:id="rId8"/>
      <w:pgSz w:w="16838" w:h="11906" w:orient="landscape" w:code="9"/>
      <w:pgMar w:top="978" w:right="1134" w:bottom="1134" w:left="1134" w:header="567" w:footer="85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34CB" w14:textId="77777777" w:rsidR="003059BF" w:rsidRDefault="003059BF">
      <w:r>
        <w:separator/>
      </w:r>
    </w:p>
  </w:endnote>
  <w:endnote w:type="continuationSeparator" w:id="0">
    <w:p w14:paraId="4F86BE19" w14:textId="77777777" w:rsidR="003059BF" w:rsidRDefault="003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2DEA" w14:textId="77777777" w:rsidR="003059BF" w:rsidRDefault="003059BF">
      <w:r>
        <w:separator/>
      </w:r>
    </w:p>
  </w:footnote>
  <w:footnote w:type="continuationSeparator" w:id="0">
    <w:p w14:paraId="054CD905" w14:textId="77777777" w:rsidR="003059BF" w:rsidRDefault="0030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EB3F" w14:textId="77777777" w:rsidR="00937047" w:rsidRDefault="009370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82AB471" w14:textId="77777777" w:rsidR="00937047" w:rsidRDefault="009370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4847" w14:textId="77777777" w:rsidR="00937047" w:rsidRPr="00937047" w:rsidRDefault="00937047">
    <w:pPr>
      <w:framePr w:wrap="around" w:vAnchor="text" w:hAnchor="margin" w:xAlign="center" w:y="1"/>
      <w:rPr>
        <w:sz w:val="26"/>
        <w:szCs w:val="26"/>
      </w:rPr>
    </w:pPr>
    <w:r w:rsidRPr="00937047">
      <w:rPr>
        <w:sz w:val="26"/>
        <w:szCs w:val="26"/>
      </w:rPr>
      <w:fldChar w:fldCharType="begin"/>
    </w:r>
    <w:r w:rsidRPr="00937047">
      <w:rPr>
        <w:sz w:val="26"/>
        <w:szCs w:val="26"/>
      </w:rPr>
      <w:instrText xml:space="preserve">PAGE  </w:instrText>
    </w:r>
    <w:r w:rsidRPr="00937047">
      <w:rPr>
        <w:sz w:val="26"/>
        <w:szCs w:val="26"/>
      </w:rPr>
      <w:fldChar w:fldCharType="separate"/>
    </w:r>
    <w:r w:rsidR="00A43EFA">
      <w:rPr>
        <w:noProof/>
        <w:sz w:val="26"/>
        <w:szCs w:val="26"/>
      </w:rPr>
      <w:t>30</w:t>
    </w:r>
    <w:r w:rsidRPr="00937047">
      <w:rPr>
        <w:sz w:val="26"/>
        <w:szCs w:val="26"/>
      </w:rPr>
      <w:fldChar w:fldCharType="end"/>
    </w:r>
  </w:p>
  <w:p w14:paraId="178AA93B" w14:textId="77777777" w:rsidR="00937047" w:rsidRDefault="00937047" w:rsidP="009370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5662"/>
    <w:multiLevelType w:val="multilevel"/>
    <w:tmpl w:val="C598FD7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1" w15:restartNumberingAfterBreak="0">
    <w:nsid w:val="566102D2"/>
    <w:multiLevelType w:val="hybridMultilevel"/>
    <w:tmpl w:val="74845B68"/>
    <w:lvl w:ilvl="0" w:tplc="0422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11399">
    <w:abstractNumId w:val="0"/>
  </w:num>
  <w:num w:numId="2" w16cid:durableId="63120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0574C2"/>
    <w:rsid w:val="0007706C"/>
    <w:rsid w:val="000823F0"/>
    <w:rsid w:val="00082E23"/>
    <w:rsid w:val="00085055"/>
    <w:rsid w:val="000904E3"/>
    <w:rsid w:val="0009143D"/>
    <w:rsid w:val="00096FCC"/>
    <w:rsid w:val="000A6E65"/>
    <w:rsid w:val="000C246E"/>
    <w:rsid w:val="000C5EBC"/>
    <w:rsid w:val="000C760C"/>
    <w:rsid w:val="000F529D"/>
    <w:rsid w:val="0010557F"/>
    <w:rsid w:val="00121CF8"/>
    <w:rsid w:val="001B0DA8"/>
    <w:rsid w:val="001D759E"/>
    <w:rsid w:val="001F1D89"/>
    <w:rsid w:val="00205E15"/>
    <w:rsid w:val="00214E74"/>
    <w:rsid w:val="002251CA"/>
    <w:rsid w:val="002304B6"/>
    <w:rsid w:val="0023088D"/>
    <w:rsid w:val="00232694"/>
    <w:rsid w:val="002573CB"/>
    <w:rsid w:val="00263094"/>
    <w:rsid w:val="00266C16"/>
    <w:rsid w:val="00283257"/>
    <w:rsid w:val="002E1E5B"/>
    <w:rsid w:val="002E71B7"/>
    <w:rsid w:val="003059BF"/>
    <w:rsid w:val="00331093"/>
    <w:rsid w:val="00372238"/>
    <w:rsid w:val="00383CA6"/>
    <w:rsid w:val="003A5E03"/>
    <w:rsid w:val="003C30A1"/>
    <w:rsid w:val="003D3F1D"/>
    <w:rsid w:val="0043452E"/>
    <w:rsid w:val="00455CFC"/>
    <w:rsid w:val="00472A6D"/>
    <w:rsid w:val="00484CA6"/>
    <w:rsid w:val="00493F86"/>
    <w:rsid w:val="004C2747"/>
    <w:rsid w:val="004F6C60"/>
    <w:rsid w:val="00500BC9"/>
    <w:rsid w:val="005376BC"/>
    <w:rsid w:val="00547675"/>
    <w:rsid w:val="005502AC"/>
    <w:rsid w:val="005808E8"/>
    <w:rsid w:val="005A4801"/>
    <w:rsid w:val="005C3CB4"/>
    <w:rsid w:val="005C5AD8"/>
    <w:rsid w:val="005C5ECB"/>
    <w:rsid w:val="005D1E8C"/>
    <w:rsid w:val="005E46F2"/>
    <w:rsid w:val="005E6EBC"/>
    <w:rsid w:val="005F03F6"/>
    <w:rsid w:val="0068075B"/>
    <w:rsid w:val="006944D4"/>
    <w:rsid w:val="006C5110"/>
    <w:rsid w:val="006D419B"/>
    <w:rsid w:val="0070549C"/>
    <w:rsid w:val="00712C48"/>
    <w:rsid w:val="0071369D"/>
    <w:rsid w:val="007150D2"/>
    <w:rsid w:val="007225C4"/>
    <w:rsid w:val="00726D2F"/>
    <w:rsid w:val="00731F00"/>
    <w:rsid w:val="0073474E"/>
    <w:rsid w:val="007640D5"/>
    <w:rsid w:val="00787CE8"/>
    <w:rsid w:val="00790B2B"/>
    <w:rsid w:val="0079240F"/>
    <w:rsid w:val="00797BB9"/>
    <w:rsid w:val="00797C49"/>
    <w:rsid w:val="007A27A8"/>
    <w:rsid w:val="007B4155"/>
    <w:rsid w:val="007B5FAB"/>
    <w:rsid w:val="007E34BE"/>
    <w:rsid w:val="007E6B1D"/>
    <w:rsid w:val="008108E2"/>
    <w:rsid w:val="00840901"/>
    <w:rsid w:val="00872F03"/>
    <w:rsid w:val="008914D3"/>
    <w:rsid w:val="008B5EDE"/>
    <w:rsid w:val="008B740D"/>
    <w:rsid w:val="008C4FCB"/>
    <w:rsid w:val="008E74DD"/>
    <w:rsid w:val="00937047"/>
    <w:rsid w:val="0098141D"/>
    <w:rsid w:val="0099579D"/>
    <w:rsid w:val="009B4B3C"/>
    <w:rsid w:val="009B6AE1"/>
    <w:rsid w:val="009C43E4"/>
    <w:rsid w:val="009D0991"/>
    <w:rsid w:val="009D2636"/>
    <w:rsid w:val="009E7D67"/>
    <w:rsid w:val="009F64F9"/>
    <w:rsid w:val="00A05E85"/>
    <w:rsid w:val="00A15B52"/>
    <w:rsid w:val="00A17C04"/>
    <w:rsid w:val="00A3034C"/>
    <w:rsid w:val="00A30EF0"/>
    <w:rsid w:val="00A43EFA"/>
    <w:rsid w:val="00A74E15"/>
    <w:rsid w:val="00A76A28"/>
    <w:rsid w:val="00A80AB5"/>
    <w:rsid w:val="00A85975"/>
    <w:rsid w:val="00AE513B"/>
    <w:rsid w:val="00B178E0"/>
    <w:rsid w:val="00B20767"/>
    <w:rsid w:val="00B2302E"/>
    <w:rsid w:val="00B240E9"/>
    <w:rsid w:val="00B2461D"/>
    <w:rsid w:val="00B26FA0"/>
    <w:rsid w:val="00B351E0"/>
    <w:rsid w:val="00B40F45"/>
    <w:rsid w:val="00B647E9"/>
    <w:rsid w:val="00B902C1"/>
    <w:rsid w:val="00BD4812"/>
    <w:rsid w:val="00BE05A4"/>
    <w:rsid w:val="00C5259F"/>
    <w:rsid w:val="00CA2F09"/>
    <w:rsid w:val="00D01229"/>
    <w:rsid w:val="00D04124"/>
    <w:rsid w:val="00D141C6"/>
    <w:rsid w:val="00D5399F"/>
    <w:rsid w:val="00DA1C10"/>
    <w:rsid w:val="00DC2B54"/>
    <w:rsid w:val="00DD1BDF"/>
    <w:rsid w:val="00DE23D6"/>
    <w:rsid w:val="00DF541B"/>
    <w:rsid w:val="00E1290D"/>
    <w:rsid w:val="00E57CB4"/>
    <w:rsid w:val="00E71080"/>
    <w:rsid w:val="00F32B09"/>
    <w:rsid w:val="00F37B32"/>
    <w:rsid w:val="00F41844"/>
    <w:rsid w:val="00F45FBF"/>
    <w:rsid w:val="00FC3B59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217AC"/>
  <w15:chartTrackingRefBased/>
  <w15:docId w15:val="{152E7968-78B8-4CA4-87F2-0AC20E8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2E"/>
    <w:rPr>
      <w:lang w:val="uk-UA"/>
    </w:rPr>
  </w:style>
  <w:style w:type="paragraph" w:styleId="1">
    <w:name w:val="heading 1"/>
    <w:basedOn w:val="a"/>
    <w:next w:val="a"/>
    <w:link w:val="10"/>
    <w:qFormat/>
    <w:rsid w:val="00937047"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2">
    <w:name w:val="heading 2"/>
    <w:basedOn w:val="a"/>
    <w:next w:val="a"/>
    <w:link w:val="20"/>
    <w:qFormat/>
    <w:rsid w:val="00937047"/>
    <w:pPr>
      <w:keepNext/>
      <w:spacing w:before="120"/>
      <w:ind w:left="567"/>
      <w:outlineLvl w:val="1"/>
    </w:pPr>
    <w:rPr>
      <w:rFonts w:ascii="Antiqua" w:hAnsi="Antiqua"/>
      <w:b/>
      <w:sz w:val="26"/>
    </w:rPr>
  </w:style>
  <w:style w:type="paragraph" w:styleId="3">
    <w:name w:val="heading 3"/>
    <w:basedOn w:val="a"/>
    <w:next w:val="a"/>
    <w:link w:val="30"/>
    <w:qFormat/>
    <w:rsid w:val="00937047"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paragraph" w:styleId="4">
    <w:name w:val="heading 4"/>
    <w:basedOn w:val="a"/>
    <w:next w:val="a"/>
    <w:link w:val="40"/>
    <w:qFormat/>
    <w:rsid w:val="00937047"/>
    <w:pPr>
      <w:keepNext/>
      <w:spacing w:before="120"/>
      <w:ind w:left="567"/>
      <w:outlineLvl w:val="3"/>
    </w:pPr>
    <w:rPr>
      <w:rFonts w:ascii="Antiqua" w:hAnsi="Antiqu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3452E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1">
    <w:name w:val="Підпис1"/>
    <w:basedOn w:val="a"/>
    <w:rsid w:val="0043452E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rsid w:val="0043452E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rsid w:val="0043452E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rsid w:val="0043452E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rsid w:val="0043452E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rsid w:val="0043452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footer"/>
    <w:basedOn w:val="a"/>
    <w:rsid w:val="00082E23"/>
    <w:pPr>
      <w:tabs>
        <w:tab w:val="center" w:pos="4819"/>
        <w:tab w:val="right" w:pos="9639"/>
      </w:tabs>
    </w:pPr>
  </w:style>
  <w:style w:type="paragraph" w:styleId="aa">
    <w:name w:val="header"/>
    <w:basedOn w:val="a"/>
    <w:rsid w:val="00082E23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unhideWhenUsed/>
    <w:rsid w:val="00B647E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link w:val="1"/>
    <w:rsid w:val="00937047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937047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937047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937047"/>
    <w:rPr>
      <w:rFonts w:ascii="Antiqua" w:hAnsi="Antiqua"/>
      <w:sz w:val="26"/>
      <w:lang w:eastAsia="ru-RU"/>
    </w:rPr>
  </w:style>
  <w:style w:type="numbering" w:customStyle="1" w:styleId="12">
    <w:name w:val="Немає списку1"/>
    <w:next w:val="a2"/>
    <w:semiHidden/>
    <w:rsid w:val="00937047"/>
  </w:style>
  <w:style w:type="paragraph" w:customStyle="1" w:styleId="ac">
    <w:name w:val="Шапка документу"/>
    <w:basedOn w:val="a"/>
    <w:rsid w:val="00937047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ad">
    <w:name w:val="Глава документу"/>
    <w:basedOn w:val="a"/>
    <w:next w:val="a"/>
    <w:rsid w:val="00937047"/>
    <w:pPr>
      <w:keepNext/>
      <w:keepLines/>
      <w:spacing w:before="120" w:after="120"/>
      <w:jc w:val="center"/>
    </w:pPr>
    <w:rPr>
      <w:rFonts w:ascii="Antiqua" w:hAnsi="Antiqua"/>
      <w:sz w:val="26"/>
    </w:rPr>
  </w:style>
  <w:style w:type="paragraph" w:customStyle="1" w:styleId="NormalText">
    <w:name w:val="Normal Text"/>
    <w:basedOn w:val="a"/>
    <w:rsid w:val="00937047"/>
    <w:pPr>
      <w:ind w:firstLine="567"/>
      <w:jc w:val="both"/>
    </w:pPr>
    <w:rPr>
      <w:rFonts w:ascii="Antiqua" w:hAnsi="Antiqua"/>
      <w:sz w:val="26"/>
    </w:rPr>
  </w:style>
  <w:style w:type="paragraph" w:customStyle="1" w:styleId="ShapkaDocumentu">
    <w:name w:val="Shapka Documentu"/>
    <w:basedOn w:val="NormalText"/>
    <w:rsid w:val="00937047"/>
    <w:pPr>
      <w:keepNext/>
      <w:keepLines/>
      <w:spacing w:after="240"/>
      <w:ind w:left="3969" w:firstLine="0"/>
      <w:jc w:val="center"/>
    </w:pPr>
  </w:style>
  <w:style w:type="table" w:customStyle="1" w:styleId="13">
    <w:name w:val="Стиль1"/>
    <w:basedOn w:val="a1"/>
    <w:rsid w:val="00937047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No Spacing"/>
    <w:uiPriority w:val="1"/>
    <w:qFormat/>
    <w:rsid w:val="00937047"/>
    <w:rPr>
      <w:rFonts w:ascii="Calibri" w:hAnsi="Calibri"/>
      <w:kern w:val="2"/>
      <w:sz w:val="22"/>
      <w:szCs w:val="22"/>
      <w:lang w:val="uk-UA" w:eastAsia="en-US"/>
    </w:rPr>
  </w:style>
  <w:style w:type="paragraph" w:styleId="af">
    <w:name w:val="List Paragraph"/>
    <w:basedOn w:val="a"/>
    <w:uiPriority w:val="34"/>
    <w:qFormat/>
    <w:rsid w:val="004F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22210</Words>
  <Characters>12661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Павличенко</dc:creator>
  <cp:keywords/>
  <cp:lastModifiedBy>Ірина Висотенко</cp:lastModifiedBy>
  <cp:revision>2</cp:revision>
  <cp:lastPrinted>2024-07-15T05:54:00Z</cp:lastPrinted>
  <dcterms:created xsi:type="dcterms:W3CDTF">2024-07-18T08:58:00Z</dcterms:created>
  <dcterms:modified xsi:type="dcterms:W3CDTF">2024-07-18T08:58:00Z</dcterms:modified>
</cp:coreProperties>
</file>